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5016A3AB"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w:t>
      </w:r>
      <w:r w:rsidR="001B1D90">
        <w:rPr>
          <w:rFonts w:ascii="Times New Roman" w:eastAsia="Helvetica Neue UltraLight" w:hAnsi="Times New Roman" w:cs="Times New Roman"/>
          <w:sz w:val="24"/>
          <w:szCs w:val="24"/>
          <w:lang w:eastAsia="zh-CN"/>
        </w:rPr>
        <w:t>s</w:t>
      </w:r>
      <w:r>
        <w:rPr>
          <w:rFonts w:ascii="Times New Roman" w:eastAsia="Helvetica Neue UltraLight" w:hAnsi="Times New Roman" w:cs="Times New Roman"/>
          <w:sz w:val="24"/>
          <w:szCs w:val="24"/>
          <w:lang w:eastAsia="zh-CN"/>
        </w:rPr>
        <w:t xml:space="preserve"> bendrovė</w:t>
      </w:r>
      <w:r w:rsidR="001B1D90">
        <w:rPr>
          <w:rFonts w:ascii="Times New Roman" w:eastAsia="Helvetica Neue UltraLight" w:hAnsi="Times New Roman" w:cs="Times New Roman"/>
          <w:sz w:val="24"/>
          <w:szCs w:val="24"/>
          <w:lang w:eastAsia="zh-CN"/>
        </w:rPr>
        <w:t>s</w:t>
      </w:r>
      <w:r w:rsidR="00754C42" w:rsidRPr="00795A71">
        <w:rPr>
          <w:rFonts w:ascii="Times New Roman" w:eastAsia="Helvetica Neue UltraLight" w:hAnsi="Times New Roman" w:cs="Times New Roman"/>
          <w:sz w:val="24"/>
          <w:szCs w:val="24"/>
          <w:lang w:eastAsia="zh-CN"/>
        </w:rPr>
        <w:t xml:space="preserve"> „R</w:t>
      </w:r>
      <w:r w:rsidR="001B1D90">
        <w:rPr>
          <w:rFonts w:ascii="Times New Roman" w:eastAsia="Helvetica Neue UltraLight" w:hAnsi="Times New Roman" w:cs="Times New Roman"/>
          <w:sz w:val="24"/>
          <w:szCs w:val="24"/>
          <w:lang w:eastAsia="zh-CN"/>
        </w:rPr>
        <w:t>egitra</w:t>
      </w:r>
      <w:r w:rsidR="00754C42" w:rsidRPr="00795A71">
        <w:rPr>
          <w:rFonts w:ascii="Times New Roman" w:eastAsia="Helvetica Neue UltraLight" w:hAnsi="Times New Roman" w:cs="Times New Roman"/>
          <w:sz w:val="24"/>
          <w:szCs w:val="24"/>
          <w:lang w:eastAsia="zh-CN"/>
        </w:rPr>
        <w:t>“</w:t>
      </w:r>
    </w:p>
    <w:p w14:paraId="6DF8C159" w14:textId="36E4B7E5"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Viešojo pirkimo komisijos posėdžio</w:t>
      </w:r>
    </w:p>
    <w:p w14:paraId="68064F1A" w14:textId="417381F5" w:rsidR="00D03D97" w:rsidRPr="003F0D48" w:rsidRDefault="00754C42" w:rsidP="40F804EB">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3F0D48">
        <w:rPr>
          <w:rFonts w:ascii="Times New Roman" w:eastAsia="Helvetica Neue UltraLight" w:hAnsi="Times New Roman" w:cs="Times New Roman"/>
          <w:sz w:val="24"/>
          <w:szCs w:val="24"/>
          <w:lang w:eastAsia="zh-CN"/>
        </w:rPr>
        <w:t>20</w:t>
      </w:r>
      <w:r w:rsidR="007C220C" w:rsidRPr="003F0D48">
        <w:rPr>
          <w:rFonts w:ascii="Times New Roman" w:eastAsia="Helvetica Neue UltraLight" w:hAnsi="Times New Roman" w:cs="Times New Roman"/>
          <w:sz w:val="24"/>
          <w:szCs w:val="24"/>
          <w:lang w:eastAsia="zh-CN"/>
        </w:rPr>
        <w:t>2</w:t>
      </w:r>
      <w:r w:rsidR="003F0D48" w:rsidRPr="003F0D48">
        <w:rPr>
          <w:rFonts w:ascii="Times New Roman" w:eastAsia="Helvetica Neue UltraLight" w:hAnsi="Times New Roman" w:cs="Times New Roman"/>
          <w:sz w:val="24"/>
          <w:szCs w:val="24"/>
          <w:lang w:eastAsia="zh-CN"/>
        </w:rPr>
        <w:t>6</w:t>
      </w:r>
      <w:r w:rsidRPr="003F0D48">
        <w:rPr>
          <w:rFonts w:ascii="Times New Roman" w:eastAsia="Helvetica Neue UltraLight" w:hAnsi="Times New Roman" w:cs="Times New Roman"/>
          <w:sz w:val="24"/>
          <w:szCs w:val="24"/>
          <w:lang w:eastAsia="zh-CN"/>
        </w:rPr>
        <w:t xml:space="preserve"> m</w:t>
      </w:r>
      <w:r w:rsidR="00415507" w:rsidRPr="003F0D48">
        <w:rPr>
          <w:rFonts w:ascii="Times New Roman" w:eastAsia="Helvetica Neue UltraLight" w:hAnsi="Times New Roman" w:cs="Times New Roman"/>
          <w:sz w:val="24"/>
          <w:szCs w:val="24"/>
          <w:lang w:eastAsia="zh-CN"/>
        </w:rPr>
        <w:t>.</w:t>
      </w:r>
      <w:r w:rsidR="00536820" w:rsidRPr="003F0D48">
        <w:rPr>
          <w:rFonts w:ascii="Times New Roman" w:eastAsia="Helvetica Neue UltraLight" w:hAnsi="Times New Roman" w:cs="Times New Roman"/>
          <w:sz w:val="24"/>
          <w:szCs w:val="24"/>
          <w:lang w:eastAsia="zh-CN"/>
        </w:rPr>
        <w:t xml:space="preserve"> </w:t>
      </w:r>
      <w:r w:rsidR="003F0D48" w:rsidRPr="003F0D48">
        <w:rPr>
          <w:rFonts w:ascii="Times New Roman" w:eastAsia="Helvetica Neue UltraLight" w:hAnsi="Times New Roman" w:cs="Times New Roman"/>
          <w:sz w:val="24"/>
          <w:szCs w:val="24"/>
          <w:lang w:eastAsia="zh-CN"/>
        </w:rPr>
        <w:t>kovo</w:t>
      </w:r>
      <w:r w:rsidR="398674CE" w:rsidRPr="003F0D48">
        <w:rPr>
          <w:rFonts w:ascii="Times New Roman" w:eastAsia="Helvetica Neue UltraLight" w:hAnsi="Times New Roman" w:cs="Times New Roman"/>
          <w:sz w:val="24"/>
          <w:szCs w:val="24"/>
          <w:lang w:eastAsia="zh-CN"/>
        </w:rPr>
        <w:t xml:space="preserve"> </w:t>
      </w:r>
      <w:r w:rsidR="003F0D48" w:rsidRPr="003F0D48">
        <w:rPr>
          <w:rFonts w:ascii="Times New Roman" w:eastAsia="Helvetica Neue UltraLight" w:hAnsi="Times New Roman" w:cs="Times New Roman"/>
          <w:sz w:val="24"/>
          <w:szCs w:val="24"/>
          <w:lang w:eastAsia="zh-CN"/>
        </w:rPr>
        <w:t>26</w:t>
      </w:r>
      <w:r w:rsidR="00B7173B" w:rsidRPr="003F0D48">
        <w:rPr>
          <w:rFonts w:ascii="Times New Roman" w:eastAsia="Helvetica Neue UltraLight" w:hAnsi="Times New Roman" w:cs="Times New Roman"/>
          <w:sz w:val="24"/>
          <w:szCs w:val="24"/>
          <w:lang w:eastAsia="zh-CN"/>
        </w:rPr>
        <w:t xml:space="preserve"> </w:t>
      </w:r>
      <w:r w:rsidR="00B45033" w:rsidRPr="003F0D48">
        <w:rPr>
          <w:rFonts w:ascii="Times New Roman" w:eastAsia="Helvetica Neue UltraLight" w:hAnsi="Times New Roman" w:cs="Times New Roman"/>
          <w:sz w:val="24"/>
          <w:szCs w:val="24"/>
          <w:lang w:eastAsia="zh-CN"/>
        </w:rPr>
        <w:t xml:space="preserve">d. </w:t>
      </w:r>
      <w:r w:rsidRPr="003F0D48">
        <w:rPr>
          <w:rFonts w:ascii="Times New Roman" w:eastAsia="Helvetica Neue UltraLight" w:hAnsi="Times New Roman" w:cs="Times New Roman"/>
          <w:sz w:val="24"/>
          <w:szCs w:val="24"/>
          <w:lang w:eastAsia="zh-CN"/>
        </w:rPr>
        <w:t>protokolu</w:t>
      </w:r>
    </w:p>
    <w:p w14:paraId="7B1E53B0" w14:textId="029736D1" w:rsidR="00754C42" w:rsidRPr="003F0D48" w:rsidRDefault="00754C42" w:rsidP="40F804EB">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3F0D48">
        <w:rPr>
          <w:rFonts w:ascii="Times New Roman" w:eastAsia="Helvetica Neue UltraLight" w:hAnsi="Times New Roman" w:cs="Times New Roman"/>
          <w:sz w:val="24"/>
          <w:szCs w:val="24"/>
          <w:lang w:eastAsia="zh-CN"/>
        </w:rPr>
        <w:t>Nr.</w:t>
      </w:r>
      <w:r w:rsidR="00184B0A" w:rsidRPr="003F0D48">
        <w:rPr>
          <w:rFonts w:ascii="Times New Roman" w:eastAsia="Helvetica Neue UltraLight" w:hAnsi="Times New Roman" w:cs="Times New Roman"/>
          <w:sz w:val="24"/>
          <w:szCs w:val="24"/>
          <w:lang w:eastAsia="zh-CN"/>
        </w:rPr>
        <w:t xml:space="preserve"> </w:t>
      </w:r>
      <w:r w:rsidR="003F4CF5" w:rsidRPr="003F0D48">
        <w:rPr>
          <w:rFonts w:ascii="Times New Roman" w:eastAsia="Helvetica Neue UltraLight" w:hAnsi="Times New Roman" w:cs="Times New Roman"/>
          <w:sz w:val="24"/>
          <w:szCs w:val="24"/>
          <w:lang w:eastAsia="zh-CN"/>
        </w:rPr>
        <w:t>2026-PROT_2.8E-55</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14F11757" w14:textId="77777777" w:rsidR="000D470E" w:rsidRPr="000D470E" w:rsidRDefault="000D470E" w:rsidP="000D470E">
      <w:pPr>
        <w:spacing w:after="0"/>
        <w:jc w:val="center"/>
        <w:rPr>
          <w:rFonts w:ascii="Times New Roman" w:eastAsia="Helvetica Neue UltraLight" w:hAnsi="Times New Roman" w:cs="Times New Roman"/>
          <w:b/>
          <w:spacing w:val="4"/>
          <w:sz w:val="24"/>
          <w:szCs w:val="24"/>
          <w:lang w:eastAsia="zh-CN"/>
        </w:rPr>
      </w:pPr>
      <w:r w:rsidRPr="000D470E">
        <w:rPr>
          <w:rFonts w:ascii="Times New Roman" w:eastAsia="Helvetica Neue UltraLight" w:hAnsi="Times New Roman" w:cs="Times New Roman"/>
          <w:b/>
          <w:spacing w:val="4"/>
          <w:sz w:val="24"/>
          <w:szCs w:val="24"/>
          <w:lang w:eastAsia="zh-CN"/>
        </w:rPr>
        <w:t xml:space="preserve">VIEŠOJO PIRKIMO </w:t>
      </w:r>
    </w:p>
    <w:p w14:paraId="001919CF" w14:textId="77777777" w:rsidR="000D470E" w:rsidRPr="000D470E" w:rsidRDefault="000D470E" w:rsidP="000D470E">
      <w:pPr>
        <w:spacing w:after="0"/>
        <w:jc w:val="center"/>
        <w:rPr>
          <w:rFonts w:ascii="Times New Roman" w:eastAsia="Helvetica Neue UltraLight" w:hAnsi="Times New Roman" w:cs="Times New Roman"/>
          <w:b/>
          <w:spacing w:val="4"/>
          <w:sz w:val="24"/>
          <w:szCs w:val="24"/>
          <w:lang w:eastAsia="zh-CN"/>
        </w:rPr>
      </w:pPr>
      <w:r w:rsidRPr="000D470E">
        <w:rPr>
          <w:rFonts w:ascii="Times New Roman" w:eastAsia="Helvetica Neue UltraLight" w:hAnsi="Times New Roman" w:cs="Times New Roman"/>
          <w:b/>
          <w:spacing w:val="4"/>
          <w:sz w:val="24"/>
          <w:szCs w:val="24"/>
          <w:lang w:eastAsia="zh-CN"/>
        </w:rPr>
        <w:t>„DARBUOTOJŲ DRAUDIMO NUO NELAIMINGŲ ATSITIKIMŲ PASLAUGŲ“</w:t>
      </w:r>
    </w:p>
    <w:p w14:paraId="052A5F6C" w14:textId="5DFFCC53" w:rsidR="00613F20" w:rsidRPr="005C65C5" w:rsidRDefault="000D470E" w:rsidP="000D470E">
      <w:pPr>
        <w:spacing w:after="0"/>
        <w:jc w:val="center"/>
        <w:rPr>
          <w:rFonts w:ascii="Times New Roman" w:hAnsi="Times New Roman" w:cs="Times New Roman"/>
          <w:b/>
          <w:sz w:val="24"/>
          <w:szCs w:val="24"/>
        </w:rPr>
      </w:pPr>
      <w:r w:rsidRPr="000D470E">
        <w:rPr>
          <w:rFonts w:ascii="Times New Roman" w:eastAsia="Helvetica Neue UltraLight" w:hAnsi="Times New Roman" w:cs="Times New Roman"/>
          <w:b/>
          <w:spacing w:val="4"/>
          <w:sz w:val="24"/>
          <w:szCs w:val="24"/>
          <w:lang w:eastAsia="zh-CN"/>
        </w:rPr>
        <w:t>ATVIRO (TARPTAUTINIO) 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0C02A796" w:rsidR="00211973" w:rsidRDefault="00754C42"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4033D2">
              <w:rPr>
                <w:rFonts w:ascii="Times New Roman" w:eastAsia="Helvetica Neue UltraLight" w:hAnsi="Times New Roman" w:cs="Times New Roman"/>
                <w:sz w:val="24"/>
                <w:szCs w:val="24"/>
                <w:lang w:eastAsia="zh-CN"/>
              </w:rPr>
              <w:t xml:space="preserve"> (Bendrosios ir Specialiosios sutarties sąlygos)</w:t>
            </w:r>
            <w:r w:rsidR="003F6544">
              <w:rPr>
                <w:rFonts w:ascii="Times New Roman" w:eastAsia="Helvetica Neue UltraLight" w:hAnsi="Times New Roman" w:cs="Times New Roman"/>
                <w:sz w:val="24"/>
                <w:szCs w:val="24"/>
                <w:lang w:eastAsia="zh-CN"/>
              </w:rPr>
              <w:t xml:space="preserve"> </w:t>
            </w:r>
          </w:p>
          <w:p w14:paraId="25661646" w14:textId="0DF52AAD" w:rsidR="00754C42" w:rsidRPr="008228AA" w:rsidRDefault="00211973"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88690B" w:rsidRPr="0088690B">
              <w:rPr>
                <w:rFonts w:ascii="Times New Roman" w:eastAsia="Helvetica Neue UltraLight" w:hAnsi="Times New Roman" w:cs="Times New Roman"/>
                <w:color w:val="0070C0"/>
                <w:sz w:val="24"/>
                <w:szCs w:val="24"/>
                <w:lang w:eastAsia="zh-CN"/>
              </w:rPr>
              <w:t xml:space="preserve">teikiama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42EABA28" w:rsidR="00EB0DAD" w:rsidRDefault="004C0CA5"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4 priedas </w:t>
            </w:r>
            <w:r w:rsidR="00754C42" w:rsidRPr="008228AA">
              <w:rPr>
                <w:rFonts w:ascii="Times New Roman" w:eastAsia="Helvetica Neue UltraLight" w:hAnsi="Times New Roman" w:cs="Times New Roman"/>
                <w:sz w:val="24"/>
                <w:szCs w:val="24"/>
                <w:lang w:eastAsia="zh-CN"/>
              </w:rPr>
              <w:t xml:space="preserve">– </w:t>
            </w:r>
            <w:r w:rsidR="00EB0DAD" w:rsidRPr="008228AA">
              <w:rPr>
                <w:rFonts w:ascii="Times New Roman" w:eastAsia="Helvetica Neue UltraLight" w:hAnsi="Times New Roman" w:cs="Times New Roman"/>
                <w:sz w:val="24"/>
                <w:szCs w:val="24"/>
                <w:lang w:eastAsia="zh-CN"/>
              </w:rPr>
              <w:t>Deklaracij</w:t>
            </w:r>
            <w:r w:rsidR="00EB0DAD">
              <w:rPr>
                <w:rFonts w:ascii="Times New Roman" w:eastAsia="Helvetica Neue UltraLight" w:hAnsi="Times New Roman" w:cs="Times New Roman"/>
                <w:sz w:val="24"/>
                <w:szCs w:val="24"/>
                <w:lang w:eastAsia="zh-CN"/>
              </w:rPr>
              <w:t>os</w:t>
            </w:r>
            <w:r w:rsidR="00EB0DAD" w:rsidRPr="008228AA">
              <w:rPr>
                <w:rFonts w:ascii="Times New Roman" w:eastAsia="Helvetica Neue UltraLight" w:hAnsi="Times New Roman" w:cs="Times New Roman"/>
                <w:sz w:val="24"/>
                <w:szCs w:val="24"/>
                <w:lang w:eastAsia="zh-CN"/>
              </w:rPr>
              <w:t xml:space="preserve"> dėl tiekėjo atsakingų asmenų</w:t>
            </w:r>
            <w:r w:rsidR="00EB0DAD">
              <w:rPr>
                <w:rFonts w:ascii="Times New Roman" w:eastAsia="Helvetica Neue UltraLight" w:hAnsi="Times New Roman" w:cs="Times New Roman"/>
                <w:sz w:val="24"/>
                <w:szCs w:val="24"/>
                <w:lang w:eastAsia="zh-CN"/>
              </w:rPr>
              <w:t xml:space="preserve"> forma</w:t>
            </w:r>
            <w:r w:rsidR="001F7D10">
              <w:rPr>
                <w:rFonts w:ascii="Times New Roman" w:eastAsia="Helvetica Neue UltraLight" w:hAnsi="Times New Roman" w:cs="Times New Roman"/>
                <w:sz w:val="24"/>
                <w:szCs w:val="24"/>
                <w:lang w:eastAsia="zh-CN"/>
              </w:rPr>
              <w:t xml:space="preserve"> (</w:t>
            </w:r>
            <w:r w:rsidR="00A121C4">
              <w:rPr>
                <w:rFonts w:ascii="Times New Roman" w:eastAsia="Helvetica Neue UltraLight" w:hAnsi="Times New Roman" w:cs="Times New Roman"/>
                <w:color w:val="0070C0"/>
                <w:sz w:val="24"/>
                <w:szCs w:val="24"/>
                <w:lang w:eastAsia="zh-CN"/>
              </w:rPr>
              <w:t>šį</w:t>
            </w:r>
            <w:r w:rsidR="00A121C4" w:rsidRPr="00CE09ED">
              <w:rPr>
                <w:rFonts w:ascii="Times New Roman" w:eastAsia="Helvetica Neue UltraLight" w:hAnsi="Times New Roman" w:cs="Times New Roman"/>
                <w:color w:val="0070C0"/>
                <w:sz w:val="24"/>
                <w:szCs w:val="24"/>
                <w:lang w:eastAsia="zh-CN"/>
              </w:rPr>
              <w:t xml:space="preserve"> priedą užpildyti ir </w:t>
            </w:r>
            <w:r w:rsidR="003D79F6">
              <w:rPr>
                <w:rFonts w:ascii="Times New Roman" w:eastAsia="Helvetica Neue UltraLight" w:hAnsi="Times New Roman" w:cs="Times New Roman"/>
                <w:color w:val="0070C0"/>
                <w:sz w:val="24"/>
                <w:szCs w:val="24"/>
                <w:lang w:eastAsia="zh-CN"/>
              </w:rPr>
              <w:t>atitiktį patvirtinančius</w:t>
            </w:r>
            <w:r w:rsidR="00A121C4" w:rsidRPr="00CE09ED">
              <w:rPr>
                <w:rFonts w:ascii="Times New Roman" w:eastAsia="Helvetica Neue UltraLight" w:hAnsi="Times New Roman" w:cs="Times New Roman"/>
                <w:color w:val="0070C0"/>
                <w:sz w:val="24"/>
                <w:szCs w:val="24"/>
                <w:lang w:eastAsia="zh-CN"/>
              </w:rPr>
              <w:t xml:space="preserve"> dokumentus turės pateikti tik </w:t>
            </w:r>
            <w:r w:rsidR="00A121C4" w:rsidRPr="00D370DB">
              <w:rPr>
                <w:rFonts w:ascii="Times New Roman" w:eastAsia="Helvetica Neue UltraLight" w:hAnsi="Times New Roman" w:cs="Times New Roman"/>
                <w:b/>
                <w:bCs/>
                <w:color w:val="0070C0"/>
                <w:sz w:val="24"/>
                <w:szCs w:val="24"/>
                <w:lang w:eastAsia="zh-CN"/>
              </w:rPr>
              <w:t>galimas laimėtojas</w:t>
            </w:r>
            <w:r w:rsidR="00D370DB" w:rsidRPr="00D370DB">
              <w:rPr>
                <w:rFonts w:ascii="Times New Roman" w:eastAsia="Helvetica Neue UltraLight" w:hAnsi="Times New Roman" w:cs="Times New Roman"/>
                <w:color w:val="0070C0"/>
                <w:sz w:val="24"/>
                <w:szCs w:val="24"/>
                <w:lang w:eastAsia="zh-CN"/>
              </w:rPr>
              <w:t xml:space="preserve"> Perkančiajai organizacijai paprašius</w:t>
            </w:r>
            <w:r w:rsidR="001F7D10">
              <w:rPr>
                <w:rFonts w:ascii="Times New Roman" w:eastAsia="Helvetica Neue UltraLight" w:hAnsi="Times New Roman" w:cs="Times New Roman"/>
                <w:sz w:val="24"/>
                <w:szCs w:val="24"/>
                <w:lang w:eastAsia="zh-CN"/>
              </w:rPr>
              <w:t>)</w:t>
            </w:r>
            <w:r w:rsidR="00EB0DAD">
              <w:rPr>
                <w:rFonts w:ascii="Times New Roman" w:eastAsia="Helvetica Neue UltraLight" w:hAnsi="Times New Roman" w:cs="Times New Roman"/>
                <w:sz w:val="24"/>
                <w:szCs w:val="24"/>
                <w:lang w:eastAsia="zh-CN"/>
              </w:rPr>
              <w:t>.</w:t>
            </w:r>
          </w:p>
          <w:p w14:paraId="275C066B" w14:textId="5F0EC5E8" w:rsidR="00EB0DAD" w:rsidRPr="008228AA" w:rsidRDefault="004C0CA5"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00C00C0D" w:rsidR="002B0B8D" w:rsidRDefault="002B0B8D"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w:t>
            </w:r>
            <w:r w:rsidR="00EB0DAD" w:rsidRPr="008228AA">
              <w:rPr>
                <w:rFonts w:ascii="Times New Roman" w:eastAsia="Helvetica Neue UltraLight" w:hAnsi="Times New Roman" w:cs="Times New Roman"/>
                <w:sz w:val="24"/>
                <w:szCs w:val="24"/>
                <w:lang w:eastAsia="zh-CN"/>
              </w:rPr>
              <w:t xml:space="preserve"> priedas –</w:t>
            </w:r>
            <w:r w:rsidR="00EB0DAD">
              <w:rPr>
                <w:rFonts w:ascii="Times New Roman" w:eastAsia="Helvetica Neue UltraLight" w:hAnsi="Times New Roman" w:cs="Times New Roman"/>
                <w:sz w:val="24"/>
                <w:szCs w:val="24"/>
                <w:lang w:eastAsia="zh-CN"/>
              </w:rPr>
              <w:t xml:space="preserve"> </w:t>
            </w:r>
            <w:r w:rsidRPr="00213EE9">
              <w:rPr>
                <w:rFonts w:ascii="Times New Roman" w:eastAsia="Helvetica Neue UltraLight" w:hAnsi="Times New Roman" w:cs="Times New Roman"/>
                <w:sz w:val="24"/>
                <w:szCs w:val="24"/>
                <w:lang w:eastAsia="zh-CN"/>
              </w:rPr>
              <w:t>Tiekėjo deklaracija dėl Europos Sąjungos Tarybos 2022 m. balandžio 8 d. Reglamente 2022/576 įtvirtintų nuostatų</w:t>
            </w:r>
            <w:r>
              <w:rPr>
                <w:rFonts w:ascii="Times New Roman" w:eastAsia="Helvetica Neue UltraLight" w:hAnsi="Times New Roman" w:cs="Times New Roman"/>
                <w:sz w:val="24"/>
                <w:szCs w:val="24"/>
                <w:lang w:eastAsia="zh-CN"/>
              </w:rPr>
              <w:t xml:space="preserve"> forma</w:t>
            </w:r>
            <w:r w:rsidR="00567CD8">
              <w:rPr>
                <w:rFonts w:ascii="Times New Roman" w:eastAsia="Helvetica Neue UltraLight" w:hAnsi="Times New Roman" w:cs="Times New Roman"/>
                <w:sz w:val="24"/>
                <w:szCs w:val="24"/>
                <w:lang w:eastAsia="zh-CN"/>
              </w:rPr>
              <w:t xml:space="preserve"> </w:t>
            </w:r>
            <w:r w:rsidR="00567CD8"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6220A0" w:rsidRPr="006220A0">
              <w:rPr>
                <w:rFonts w:ascii="Times New Roman" w:eastAsia="Helvetica Neue UltraLight" w:hAnsi="Times New Roman" w:cs="Times New Roman"/>
                <w:color w:val="0070C0"/>
                <w:sz w:val="24"/>
                <w:szCs w:val="24"/>
                <w:lang w:eastAsia="zh-CN"/>
              </w:rPr>
              <w:t xml:space="preserve">teikiama </w:t>
            </w:r>
            <w:r w:rsidR="006220A0" w:rsidRPr="00774C35">
              <w:rPr>
                <w:rFonts w:ascii="Times New Roman" w:eastAsia="Helvetica Neue UltraLight" w:hAnsi="Times New Roman" w:cs="Times New Roman"/>
                <w:b/>
                <w:bCs/>
                <w:color w:val="0070C0"/>
                <w:sz w:val="24"/>
                <w:szCs w:val="24"/>
                <w:lang w:eastAsia="zh-CN"/>
              </w:rPr>
              <w:t>kartu su pasiūlymu</w:t>
            </w:r>
            <w:r w:rsidR="006220A0" w:rsidRPr="004A2DF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w:t>
            </w:r>
          </w:p>
          <w:p w14:paraId="35326DC1" w14:textId="36F8C2EC" w:rsidR="00AB48E7" w:rsidRPr="00824555"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5DCE4" w:themeColor="text2" w:themeTint="33"/>
                <w:sz w:val="24"/>
                <w:szCs w:val="24"/>
                <w:lang w:eastAsia="zh-CN"/>
              </w:rPr>
            </w:pPr>
            <w:r w:rsidRPr="00824555">
              <w:rPr>
                <w:rFonts w:ascii="Times New Roman" w:eastAsia="Times New Roman" w:hAnsi="Times New Roman" w:cs="Times New Roman"/>
                <w:iCs/>
                <w:color w:val="D5DCE4" w:themeColor="text2" w:themeTint="33"/>
                <w:sz w:val="24"/>
                <w:szCs w:val="24"/>
                <w:lang w:eastAsia="ar-SA"/>
              </w:rPr>
              <w:t xml:space="preserve">7 priedas </w:t>
            </w:r>
            <w:r w:rsidRPr="00824555">
              <w:rPr>
                <w:rFonts w:ascii="Times New Roman" w:eastAsia="Helvetica Neue UltraLight" w:hAnsi="Times New Roman" w:cs="Times New Roman"/>
                <w:color w:val="D5DCE4" w:themeColor="text2" w:themeTint="33"/>
                <w:sz w:val="24"/>
                <w:szCs w:val="24"/>
                <w:lang w:eastAsia="zh-CN"/>
              </w:rPr>
              <w:t>–</w:t>
            </w:r>
            <w:r w:rsidRPr="00824555">
              <w:rPr>
                <w:rFonts w:ascii="Times New Roman" w:eastAsia="Times New Roman" w:hAnsi="Times New Roman" w:cs="Times New Roman"/>
                <w:iCs/>
                <w:color w:val="D5DCE4" w:themeColor="text2" w:themeTint="33"/>
                <w:sz w:val="24"/>
                <w:szCs w:val="24"/>
                <w:lang w:eastAsia="ar-SA"/>
              </w:rPr>
              <w:t xml:space="preserve"> </w:t>
            </w:r>
            <w:r w:rsidRPr="00824555">
              <w:rPr>
                <w:rFonts w:ascii="Times New Roman" w:eastAsia="Helvetica Neue UltraLight" w:hAnsi="Times New Roman" w:cs="Times New Roman"/>
                <w:color w:val="D5DCE4" w:themeColor="text2" w:themeTint="33"/>
                <w:sz w:val="24"/>
                <w:szCs w:val="24"/>
                <w:lang w:eastAsia="zh-CN"/>
              </w:rPr>
              <w:t xml:space="preserve">Nacionalinio saugumo reikalavimų atitikties deklaracijos tipinė forma (pateikiama </w:t>
            </w:r>
            <w:r w:rsidRPr="00824555">
              <w:rPr>
                <w:rFonts w:ascii="Times New Roman" w:eastAsia="Helvetica Neue UltraLight" w:hAnsi="Times New Roman" w:cs="Times New Roman"/>
                <w:b/>
                <w:bCs/>
                <w:color w:val="D5DCE4" w:themeColor="text2" w:themeTint="33"/>
                <w:sz w:val="24"/>
                <w:szCs w:val="24"/>
                <w:lang w:eastAsia="zh-CN"/>
              </w:rPr>
              <w:t>kartu su pasiūlymu</w:t>
            </w:r>
            <w:r w:rsidRPr="00824555">
              <w:rPr>
                <w:rFonts w:ascii="Times New Roman" w:eastAsia="Helvetica Neue UltraLight" w:hAnsi="Times New Roman" w:cs="Times New Roman"/>
                <w:color w:val="D5DCE4" w:themeColor="text2" w:themeTint="33"/>
                <w:sz w:val="24"/>
                <w:szCs w:val="24"/>
                <w:lang w:eastAsia="zh-CN"/>
              </w:rPr>
              <w:t>).</w:t>
            </w:r>
          </w:p>
          <w:p w14:paraId="6AA95223" w14:textId="78C01EFC" w:rsidR="00AB48E7" w:rsidRPr="00824555"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5DCE4" w:themeColor="text2" w:themeTint="33"/>
                <w:sz w:val="24"/>
                <w:szCs w:val="24"/>
                <w:lang w:eastAsia="zh-CN"/>
              </w:rPr>
            </w:pPr>
            <w:r w:rsidRPr="00824555">
              <w:rPr>
                <w:rFonts w:ascii="Times New Roman" w:eastAsia="Helvetica Neue UltraLight" w:hAnsi="Times New Roman" w:cs="Times New Roman"/>
                <w:color w:val="D5DCE4" w:themeColor="text2" w:themeTint="33"/>
                <w:sz w:val="24"/>
                <w:szCs w:val="24"/>
                <w:lang w:eastAsia="zh-CN"/>
              </w:rPr>
              <w:t>8 priedas – Reikalavimai, susiję su nacionaliniu saugumu (</w:t>
            </w:r>
            <w:bookmarkStart w:id="0" w:name="_Hlk215653069"/>
            <w:r w:rsidRPr="00824555">
              <w:rPr>
                <w:rFonts w:ascii="Times New Roman" w:eastAsia="Helvetica Neue UltraLight" w:hAnsi="Times New Roman" w:cs="Times New Roman"/>
                <w:color w:val="D5DCE4" w:themeColor="text2" w:themeTint="33"/>
                <w:sz w:val="24"/>
                <w:szCs w:val="24"/>
                <w:lang w:eastAsia="zh-CN"/>
              </w:rPr>
              <w:t xml:space="preserve">šį priedą užpildyti ir atitiktį patvirtinančius dokumentus turės pateikti tik </w:t>
            </w:r>
            <w:r w:rsidRPr="00824555">
              <w:rPr>
                <w:rFonts w:ascii="Times New Roman" w:eastAsia="Helvetica Neue UltraLight" w:hAnsi="Times New Roman" w:cs="Times New Roman"/>
                <w:b/>
                <w:bCs/>
                <w:color w:val="D5DCE4" w:themeColor="text2" w:themeTint="33"/>
                <w:sz w:val="24"/>
                <w:szCs w:val="24"/>
                <w:lang w:eastAsia="zh-CN"/>
              </w:rPr>
              <w:t>galimas laimėtojas</w:t>
            </w:r>
            <w:r w:rsidRPr="00824555">
              <w:rPr>
                <w:rFonts w:ascii="Times New Roman" w:eastAsia="Helvetica Neue UltraLight" w:hAnsi="Times New Roman" w:cs="Times New Roman"/>
                <w:color w:val="D5DCE4" w:themeColor="text2" w:themeTint="33"/>
                <w:sz w:val="24"/>
                <w:szCs w:val="24"/>
                <w:lang w:eastAsia="zh-CN"/>
              </w:rPr>
              <w:t xml:space="preserve"> Perkančiajai organizacijai paprašius</w:t>
            </w:r>
            <w:bookmarkEnd w:id="0"/>
            <w:r w:rsidRPr="00824555">
              <w:rPr>
                <w:rFonts w:ascii="Times New Roman" w:eastAsia="Helvetica Neue UltraLight" w:hAnsi="Times New Roman" w:cs="Times New Roman"/>
                <w:color w:val="D5DCE4" w:themeColor="text2" w:themeTint="33"/>
                <w:sz w:val="24"/>
                <w:szCs w:val="24"/>
                <w:lang w:eastAsia="zh-CN"/>
              </w:rPr>
              <w:t>).</w:t>
            </w:r>
          </w:p>
          <w:p w14:paraId="44D613BA" w14:textId="34F3817A" w:rsidR="00B33746" w:rsidRDefault="0024195F"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9</w:t>
            </w:r>
            <w:r w:rsidR="00086F5F">
              <w:rPr>
                <w:rFonts w:ascii="Times New Roman" w:eastAsia="Times New Roman" w:hAnsi="Times New Roman" w:cs="Times New Roman"/>
                <w:iCs/>
                <w:sz w:val="24"/>
                <w:szCs w:val="24"/>
                <w:lang w:eastAsia="ar-SA"/>
              </w:rPr>
              <w:t xml:space="preserve"> priedas </w:t>
            </w:r>
            <w:r w:rsidR="00EE3088" w:rsidRPr="008228AA">
              <w:rPr>
                <w:rFonts w:ascii="Times New Roman" w:eastAsia="Helvetica Neue UltraLight" w:hAnsi="Times New Roman" w:cs="Times New Roman"/>
                <w:sz w:val="24"/>
                <w:szCs w:val="24"/>
                <w:lang w:eastAsia="zh-CN"/>
              </w:rPr>
              <w:t>–</w:t>
            </w:r>
            <w:r w:rsidR="00086F5F">
              <w:rPr>
                <w:rFonts w:ascii="Times New Roman" w:eastAsia="Times New Roman" w:hAnsi="Times New Roman" w:cs="Times New Roman"/>
                <w:iCs/>
                <w:sz w:val="24"/>
                <w:szCs w:val="24"/>
                <w:lang w:eastAsia="ar-SA"/>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sidR="00D370DB" w:rsidRPr="00D370DB">
              <w:rPr>
                <w:rFonts w:ascii="Times New Roman" w:eastAsia="Times New Roman" w:hAnsi="Times New Roman" w:cs="Times New Roman"/>
                <w:iCs/>
                <w:color w:val="0070C0"/>
                <w:sz w:val="24"/>
                <w:szCs w:val="24"/>
                <w:lang w:eastAsia="ar-SA"/>
              </w:rPr>
              <w:t>pa</w:t>
            </w:r>
            <w:r w:rsidR="00E14190" w:rsidRPr="00E14190">
              <w:rPr>
                <w:rFonts w:ascii="Times New Roman" w:eastAsia="Times New Roman" w:hAnsi="Times New Roman" w:cs="Times New Roman"/>
                <w:iCs/>
                <w:color w:val="0070C0"/>
                <w:sz w:val="24"/>
                <w:szCs w:val="24"/>
                <w:lang w:eastAsia="ar-SA"/>
              </w:rPr>
              <w:t xml:space="preserve">teikiama </w:t>
            </w:r>
            <w:r w:rsidR="00D370DB" w:rsidRPr="00193A47">
              <w:rPr>
                <w:rFonts w:ascii="Times New Roman" w:eastAsia="Times New Roman" w:hAnsi="Times New Roman" w:cs="Times New Roman"/>
                <w:b/>
                <w:bCs/>
                <w:iCs/>
                <w:color w:val="0070C0"/>
                <w:sz w:val="24"/>
                <w:szCs w:val="24"/>
                <w:lang w:eastAsia="ar-SA"/>
              </w:rPr>
              <w:t>kartu su pasiūlymu</w:t>
            </w:r>
            <w:r w:rsidR="00D370DB">
              <w:rPr>
                <w:rFonts w:ascii="Times New Roman" w:eastAsia="Times New Roman" w:hAnsi="Times New Roman" w:cs="Times New Roman"/>
                <w:iCs/>
                <w:color w:val="0070C0"/>
                <w:sz w:val="24"/>
                <w:szCs w:val="24"/>
                <w:lang w:eastAsia="ar-SA"/>
              </w:rPr>
              <w:t xml:space="preserve">, </w:t>
            </w:r>
            <w:r w:rsidR="00E14190" w:rsidRPr="00E14190">
              <w:rPr>
                <w:rFonts w:ascii="Times New Roman" w:eastAsia="Times New Roman" w:hAnsi="Times New Roman" w:cs="Times New Roman"/>
                <w:iCs/>
                <w:color w:val="0070C0"/>
                <w:sz w:val="24"/>
                <w:szCs w:val="24"/>
                <w:lang w:eastAsia="ar-SA"/>
              </w:rPr>
              <w:t xml:space="preserve">jei </w:t>
            </w:r>
            <w:r w:rsidR="00D370DB">
              <w:rPr>
                <w:rFonts w:ascii="Times New Roman" w:eastAsia="Times New Roman" w:hAnsi="Times New Roman" w:cs="Times New Roman"/>
                <w:iCs/>
                <w:color w:val="0070C0"/>
                <w:sz w:val="24"/>
                <w:szCs w:val="24"/>
                <w:lang w:eastAsia="ar-SA"/>
              </w:rPr>
              <w:t>pasitelkiami subtiekėjai</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0F9B88D3" w14:textId="399A4B40" w:rsidR="007F1A43" w:rsidRPr="008228AA" w:rsidRDefault="00BC149C"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iCs/>
                <w:sz w:val="24"/>
                <w:szCs w:val="24"/>
                <w:lang w:eastAsia="ar-SA"/>
              </w:rPr>
              <w:t xml:space="preserve">10 priedas - </w:t>
            </w:r>
            <w:r w:rsidR="00CE6465" w:rsidRPr="007F5785">
              <w:rPr>
                <w:rFonts w:ascii="Times New Roman" w:eastAsia="Helvetica Neue UltraLight" w:hAnsi="Times New Roman" w:cs="Times New Roman"/>
                <w:sz w:val="24"/>
                <w:szCs w:val="24"/>
                <w:lang w:eastAsia="zh-CN"/>
              </w:rPr>
              <w:t>Asmenų, turinčių teisę atstovauti tiekėjui ar jį kontroliuoti, jo vardu priimti sprendimą, sudaryti sandorį, ir asmenų, turinčių teisę surašyti ir pasirašyti tiekėjo apskaitos dokumentus, sąrašas (</w:t>
            </w:r>
            <w:r w:rsidR="00CE6465" w:rsidRPr="007F5785">
              <w:rPr>
                <w:rFonts w:ascii="Times New Roman" w:eastAsia="Helvetica Neue UltraLight" w:hAnsi="Times New Roman" w:cs="Times New Roman"/>
                <w:color w:val="0070C0"/>
                <w:sz w:val="24"/>
                <w:szCs w:val="24"/>
                <w:lang w:eastAsia="zh-CN"/>
              </w:rPr>
              <w:t>šį priedą užpildyti ir priede nurodytus dokumentus turės pateikti tik galimas laimėtojas</w:t>
            </w:r>
            <w:r w:rsidR="00CE6465" w:rsidRPr="007F5785">
              <w:rPr>
                <w:rFonts w:ascii="Times New Roman" w:eastAsia="Helvetica Neue UltraLight" w:hAnsi="Times New Roman" w:cs="Times New Roman"/>
                <w:sz w:val="24"/>
                <w:szCs w:val="24"/>
                <w:lang w:eastAsia="zh-CN"/>
              </w:rPr>
              <w:t>)</w:t>
            </w:r>
          </w:p>
        </w:tc>
      </w:tr>
    </w:tbl>
    <w:p w14:paraId="1D69D84E" w14:textId="77777777" w:rsidR="00754C42" w:rsidRPr="00795A71" w:rsidRDefault="00754C42" w:rsidP="00673FD8">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1" w:name="_Hlk507665601"/>
      <w:r w:rsidRPr="00795A71">
        <w:rPr>
          <w:rFonts w:ascii="Times New Roman" w:eastAsia="Helvetica Neue UltraLight" w:hAnsi="Times New Roman" w:cs="Times New Roman"/>
          <w:b/>
          <w:sz w:val="24"/>
          <w:szCs w:val="24"/>
          <w:lang w:eastAsia="zh-CN"/>
        </w:rPr>
        <w:t>1. BENDROSIOS NUOSTATOS</w:t>
      </w:r>
    </w:p>
    <w:bookmarkEnd w:id="1"/>
    <w:p w14:paraId="009BF2F8" w14:textId="643030FA"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942C54">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942C54">
        <w:rPr>
          <w:rFonts w:ascii="Times New Roman" w:eastAsia="Helvetica Neue UltraLight" w:hAnsi="Times New Roman" w:cs="Times New Roman"/>
          <w:sz w:val="24"/>
          <w:szCs w:val="24"/>
          <w:lang w:eastAsia="zh-CN"/>
        </w:rPr>
        <w:t xml:space="preserve">(tarptautinio) </w:t>
      </w:r>
      <w:r w:rsidR="00781BDB" w:rsidRPr="00795A71">
        <w:rPr>
          <w:rFonts w:ascii="Times New Roman" w:eastAsia="Helvetica Neue UltraLight" w:hAnsi="Times New Roman" w:cs="Times New Roman"/>
          <w:sz w:val="24"/>
          <w:szCs w:val="24"/>
          <w:lang w:eastAsia="zh-CN"/>
        </w:rPr>
        <w:t>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942C54">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2"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2"/>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70112D14" w:rsidR="00913A2F" w:rsidRPr="00D8523A" w:rsidRDefault="006B1225" w:rsidP="5AA07FF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5AA07FF8">
        <w:rPr>
          <w:rFonts w:ascii="Times New Roman" w:hAnsi="Times New Roman" w:cs="Times New Roman"/>
          <w:noProof/>
          <w:sz w:val="24"/>
          <w:szCs w:val="24"/>
        </w:rPr>
        <w:t xml:space="preserve">1.4. </w:t>
      </w:r>
      <w:r w:rsidR="0035018F" w:rsidRPr="5AA07FF8">
        <w:rPr>
          <w:rFonts w:ascii="Times New Roman" w:hAnsi="Times New Roman" w:cs="Times New Roman"/>
          <w:noProof/>
          <w:sz w:val="24"/>
          <w:szCs w:val="24"/>
        </w:rPr>
        <w:t>P</w:t>
      </w:r>
      <w:r w:rsidR="00675FB8" w:rsidRPr="5AA07FF8">
        <w:rPr>
          <w:rFonts w:ascii="Times New Roman" w:hAnsi="Times New Roman" w:cs="Times New Roman"/>
          <w:noProof/>
          <w:sz w:val="24"/>
          <w:szCs w:val="24"/>
        </w:rPr>
        <w:t xml:space="preserve">erkančioji organizacija </w:t>
      </w:r>
      <w:r w:rsidR="003B285A" w:rsidRPr="5AA07FF8">
        <w:rPr>
          <w:rFonts w:ascii="Times New Roman" w:hAnsi="Times New Roman" w:cs="Times New Roman"/>
          <w:b/>
          <w:bCs/>
          <w:noProof/>
          <w:sz w:val="24"/>
          <w:szCs w:val="24"/>
        </w:rPr>
        <w:t>ne</w:t>
      </w:r>
      <w:r w:rsidR="00675FB8" w:rsidRPr="5AA07FF8">
        <w:rPr>
          <w:rFonts w:ascii="Times New Roman" w:hAnsi="Times New Roman" w:cs="Times New Roman"/>
          <w:b/>
          <w:bCs/>
          <w:noProof/>
          <w:sz w:val="24"/>
          <w:szCs w:val="24"/>
        </w:rPr>
        <w:t>vykdė</w:t>
      </w:r>
      <w:r w:rsidR="00675FB8" w:rsidRPr="5AA07FF8">
        <w:rPr>
          <w:rFonts w:ascii="Times New Roman" w:hAnsi="Times New Roman" w:cs="Times New Roman"/>
          <w:noProof/>
          <w:sz w:val="24"/>
          <w:szCs w:val="24"/>
        </w:rPr>
        <w:t xml:space="preserve"> </w:t>
      </w:r>
      <w:r w:rsidR="00675FB8" w:rsidRPr="5AA07FF8">
        <w:rPr>
          <w:rFonts w:ascii="Times New Roman" w:hAnsi="Times New Roman" w:cs="Times New Roman"/>
          <w:b/>
          <w:bCs/>
          <w:noProof/>
          <w:sz w:val="24"/>
          <w:szCs w:val="24"/>
        </w:rPr>
        <w:t>išankstin</w:t>
      </w:r>
      <w:r w:rsidR="003B285A" w:rsidRPr="5AA07FF8">
        <w:rPr>
          <w:rFonts w:ascii="Times New Roman" w:hAnsi="Times New Roman" w:cs="Times New Roman"/>
          <w:b/>
          <w:bCs/>
          <w:noProof/>
          <w:sz w:val="24"/>
          <w:szCs w:val="24"/>
        </w:rPr>
        <w:t>ės</w:t>
      </w:r>
      <w:r w:rsidR="007D5DF4" w:rsidRPr="5AA07FF8">
        <w:rPr>
          <w:rFonts w:ascii="Times New Roman" w:hAnsi="Times New Roman" w:cs="Times New Roman"/>
          <w:b/>
          <w:bCs/>
          <w:noProof/>
          <w:sz w:val="24"/>
          <w:szCs w:val="24"/>
        </w:rPr>
        <w:t xml:space="preserve"> </w:t>
      </w:r>
      <w:r w:rsidR="00675FB8" w:rsidRPr="5AA07FF8">
        <w:rPr>
          <w:rFonts w:ascii="Times New Roman" w:hAnsi="Times New Roman" w:cs="Times New Roman"/>
          <w:b/>
          <w:bCs/>
          <w:noProof/>
          <w:sz w:val="24"/>
          <w:szCs w:val="24"/>
        </w:rPr>
        <w:t>rinkos konsultacij</w:t>
      </w:r>
      <w:r w:rsidR="003B285A" w:rsidRPr="5AA07FF8">
        <w:rPr>
          <w:rFonts w:ascii="Times New Roman" w:hAnsi="Times New Roman" w:cs="Times New Roman"/>
          <w:b/>
          <w:bCs/>
          <w:noProof/>
          <w:sz w:val="24"/>
          <w:szCs w:val="24"/>
        </w:rPr>
        <w:t>os</w:t>
      </w:r>
      <w:r w:rsidR="00440F65" w:rsidRPr="5AA07FF8">
        <w:rPr>
          <w:rFonts w:ascii="Times New Roman" w:hAnsi="Times New Roman" w:cs="Times New Roman"/>
          <w:noProof/>
          <w:sz w:val="24"/>
          <w:szCs w:val="24"/>
        </w:rPr>
        <w:t xml:space="preserve"> CVP IS priemonėmis</w:t>
      </w:r>
      <w:r w:rsidR="003B285A" w:rsidRPr="5AA07FF8">
        <w:rPr>
          <w:rFonts w:ascii="Times New Roman" w:hAnsi="Times New Roman" w:cs="Times New Roman"/>
          <w:noProof/>
          <w:sz w:val="24"/>
          <w:szCs w:val="24"/>
        </w:rPr>
        <w:t>.</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A3583">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5AD1B38"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72F315A8"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7F4F2978"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0A5A5809"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20DE18D1"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013F54">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1D92AB17"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A07508">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231BD68"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A0750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119BE72D"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A07508">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E344A5">
        <w:rPr>
          <w:rFonts w:ascii="Times New Roman" w:eastAsia="Helvetica Neue UltraLight" w:hAnsi="Times New Roman" w:cs="Times New Roman"/>
          <w:sz w:val="24"/>
          <w:szCs w:val="24"/>
          <w:lang w:eastAsia="zh-CN"/>
        </w:rPr>
        <w:t>Gintarė Pilypaitytė</w:t>
      </w:r>
      <w:r w:rsidR="002E4B8D">
        <w:rPr>
          <w:rFonts w:ascii="Times New Roman" w:eastAsia="Helvetica Neue UltraLight" w:hAnsi="Times New Roman" w:cs="Times New Roman"/>
          <w:sz w:val="24"/>
          <w:szCs w:val="24"/>
          <w:lang w:eastAsia="zh-CN"/>
        </w:rPr>
        <w:t xml:space="preserve">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 xml:space="preserve">r. </w:t>
      </w:r>
      <w:r w:rsidR="00AE257C" w:rsidRPr="00AE257C">
        <w:rPr>
          <w:rFonts w:ascii="Times New Roman" w:eastAsia="Helvetica Neue UltraLight" w:hAnsi="Times New Roman" w:cs="Times New Roman"/>
          <w:sz w:val="24"/>
          <w:szCs w:val="24"/>
          <w:lang w:eastAsia="zh-CN"/>
        </w:rPr>
        <w:t>+370 676  11 469</w:t>
      </w:r>
      <w:r w:rsidR="00F93131" w:rsidRPr="00795A71">
        <w:rPr>
          <w:rFonts w:ascii="Times New Roman" w:eastAsia="Helvetica Neue UltraLight" w:hAnsi="Times New Roman" w:cs="Times New Roman"/>
          <w:sz w:val="24"/>
          <w:szCs w:val="24"/>
          <w:lang w:eastAsia="zh-CN"/>
        </w:rPr>
        <w:t xml:space="preserve">, </w:t>
      </w:r>
      <w:r w:rsidR="003728CF">
        <w:rPr>
          <w:rFonts w:ascii="Times New Roman" w:eastAsia="Helvetica Neue UltraLight" w:hAnsi="Times New Roman" w:cs="Times New Roman"/>
          <w:sz w:val="24"/>
          <w:szCs w:val="24"/>
          <w:lang w:eastAsia="zh-CN"/>
        </w:rPr>
        <w:t xml:space="preserve">el. paštas </w:t>
      </w:r>
      <w:hyperlink r:id="rId12" w:history="1">
        <w:r w:rsidR="00AE257C" w:rsidRPr="00757130">
          <w:rPr>
            <w:rStyle w:val="Hyperlink"/>
            <w:rFonts w:ascii="Times New Roman" w:eastAsia="Helvetica Neue UltraLight" w:hAnsi="Times New Roman" w:cs="Times New Roman"/>
            <w:iCs/>
            <w:sz w:val="24"/>
            <w:szCs w:val="24"/>
            <w:lang w:eastAsia="zh-CN"/>
          </w:rPr>
          <w:t>gintare.pilypaityte@regitra.lt</w:t>
        </w:r>
      </w:hyperlink>
      <w:r w:rsidR="003728CF" w:rsidRPr="003728CF">
        <w:rPr>
          <w:rStyle w:val="Hyperlink"/>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3" w:history="1">
        <w:r w:rsidR="00FB44FD" w:rsidRPr="00FB44FD">
          <w:rPr>
            <w:rStyle w:val="Hyperlink"/>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603E6A40"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511FFA95"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3DBE8733" w:rsidR="00754C42"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w:t>
      </w:r>
    </w:p>
    <w:p w14:paraId="58B7A177" w14:textId="0EE19299" w:rsidR="00424B08" w:rsidRPr="00795A71" w:rsidRDefault="00424B08"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1.18. </w:t>
      </w:r>
      <w:r w:rsidRPr="00E20617">
        <w:rPr>
          <w:rFonts w:ascii="Times New Roman" w:eastAsia="Helvetica Neue UltraLight" w:hAnsi="Times New Roman"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E20617">
        <w:rPr>
          <w:rFonts w:ascii="Times New Roman" w:eastAsia="Helvetica Neue UltraLight" w:hAnsi="Times New Roman" w:cs="Times New Roman"/>
          <w:b/>
          <w:bCs/>
          <w:sz w:val="24"/>
          <w:szCs w:val="24"/>
          <w:lang w:eastAsia="zh-CN"/>
        </w:rPr>
        <w:t>negali dalyvauti</w:t>
      </w:r>
      <w:r w:rsidRPr="00E20617">
        <w:rPr>
          <w:rFonts w:ascii="Times New Roman" w:eastAsia="Helvetica Neue UltraLight" w:hAnsi="Times New Roman"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70D1211" w14:textId="54EB503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424B08">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7BC086B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24B08">
        <w:rPr>
          <w:rFonts w:ascii="Times New Roman" w:eastAsia="Helvetica Neue UltraLight" w:hAnsi="Times New Roman" w:cs="Times New Roman"/>
          <w:sz w:val="24"/>
          <w:szCs w:val="24"/>
          <w:lang w:eastAsia="zh-CN"/>
        </w:rPr>
        <w:t>20</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39724855"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24B08">
        <w:rPr>
          <w:rFonts w:ascii="Times New Roman" w:eastAsia="Calibri" w:hAnsi="Times New Roman" w:cs="Times New Roman"/>
          <w:sz w:val="24"/>
          <w:szCs w:val="24"/>
        </w:rPr>
        <w:t>1</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6E952D4D"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24B08">
        <w:rPr>
          <w:rFonts w:ascii="Times New Roman" w:eastAsia="Calibri" w:hAnsi="Times New Roman" w:cs="Times New Roman"/>
          <w:sz w:val="24"/>
          <w:szCs w:val="24"/>
          <w:lang w:eastAsia="zh-CN"/>
        </w:rPr>
        <w:t>2</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22BCC11C" w:rsidR="006B1795" w:rsidRPr="003050D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4" w:name="_Hlk534283406"/>
      <w:r w:rsidRPr="003050DB">
        <w:rPr>
          <w:rFonts w:ascii="Times New Roman" w:eastAsia="Calibri" w:hAnsi="Times New Roman" w:cs="Times New Roman"/>
          <w:sz w:val="24"/>
          <w:szCs w:val="24"/>
        </w:rPr>
        <w:t xml:space="preserve">2.1. </w:t>
      </w:r>
      <w:r w:rsidRPr="00BE0E5A">
        <w:rPr>
          <w:rFonts w:ascii="Times New Roman" w:eastAsia="Calibri" w:hAnsi="Times New Roman" w:cs="Times New Roman"/>
          <w:b/>
          <w:bCs/>
          <w:sz w:val="24"/>
          <w:szCs w:val="24"/>
        </w:rPr>
        <w:t xml:space="preserve">Pirkimo </w:t>
      </w:r>
      <w:r w:rsidRPr="00794067">
        <w:rPr>
          <w:rFonts w:ascii="Times New Roman" w:eastAsia="Calibri" w:hAnsi="Times New Roman" w:cs="Times New Roman"/>
          <w:b/>
          <w:bCs/>
          <w:sz w:val="24"/>
          <w:szCs w:val="24"/>
        </w:rPr>
        <w:t>objektas –</w:t>
      </w:r>
      <w:r w:rsidRPr="00794067">
        <w:rPr>
          <w:b/>
          <w:bCs/>
        </w:rPr>
        <w:t xml:space="preserve"> </w:t>
      </w:r>
      <w:r w:rsidR="00E80EF6" w:rsidRPr="007F5785">
        <w:rPr>
          <w:rFonts w:ascii="Times New Roman" w:hAnsi="Times New Roman" w:cs="Times New Roman"/>
          <w:b/>
          <w:bCs/>
          <w:sz w:val="24"/>
          <w:szCs w:val="24"/>
        </w:rPr>
        <w:t xml:space="preserve">darbuotojų draudimo nuo nelaimingų atsitikimų paslaugos </w:t>
      </w:r>
      <w:r w:rsidR="002E6917">
        <w:rPr>
          <w:rFonts w:ascii="Times New Roman" w:eastAsia="Calibri" w:hAnsi="Times New Roman" w:cs="Times New Roman"/>
          <w:sz w:val="24"/>
          <w:szCs w:val="24"/>
        </w:rPr>
        <w:t xml:space="preserve">(toliau – </w:t>
      </w:r>
      <w:r w:rsidR="00425F5B">
        <w:rPr>
          <w:rFonts w:ascii="Times New Roman" w:eastAsia="Calibri" w:hAnsi="Times New Roman" w:cs="Times New Roman"/>
          <w:sz w:val="24"/>
          <w:szCs w:val="24"/>
        </w:rPr>
        <w:t>P</w:t>
      </w:r>
      <w:r w:rsidR="00CD2702">
        <w:rPr>
          <w:rFonts w:ascii="Times New Roman" w:eastAsia="Calibri" w:hAnsi="Times New Roman" w:cs="Times New Roman"/>
          <w:sz w:val="24"/>
          <w:szCs w:val="24"/>
        </w:rPr>
        <w:t>aslaugos</w:t>
      </w:r>
      <w:r w:rsidR="002E6917">
        <w:rPr>
          <w:rFonts w:ascii="Times New Roman" w:eastAsia="Calibri" w:hAnsi="Times New Roman" w:cs="Times New Roman"/>
          <w:sz w:val="24"/>
          <w:szCs w:val="24"/>
        </w:rPr>
        <w:t>)</w:t>
      </w:r>
      <w:r w:rsidRPr="003050DB">
        <w:rPr>
          <w:rFonts w:ascii="Times New Roman" w:eastAsia="Arial Unicode MS" w:hAnsi="Times New Roman" w:cs="Times New Roman"/>
          <w:sz w:val="24"/>
          <w:szCs w:val="24"/>
          <w:lang w:eastAsia="zh-CN"/>
        </w:rPr>
        <w:t>.</w:t>
      </w:r>
    </w:p>
    <w:p w14:paraId="39A3DA62" w14:textId="77777777" w:rsidR="000F6964" w:rsidRDefault="006B1795" w:rsidP="00613F20">
      <w:pPr>
        <w:spacing w:after="0" w:line="240" w:lineRule="auto"/>
        <w:ind w:firstLine="567"/>
        <w:jc w:val="both"/>
        <w:rPr>
          <w:rFonts w:ascii="Times New Roman" w:eastAsia="Calibri" w:hAnsi="Times New Roman" w:cs="Times New Roman"/>
          <w:sz w:val="24"/>
          <w:szCs w:val="24"/>
        </w:rPr>
      </w:pPr>
      <w:r w:rsidRPr="3EB0AA87">
        <w:rPr>
          <w:rFonts w:ascii="Times New Roman" w:eastAsia="Calibri" w:hAnsi="Times New Roman" w:cs="Times New Roman"/>
          <w:sz w:val="24"/>
          <w:szCs w:val="24"/>
        </w:rPr>
        <w:t xml:space="preserve">2.2. </w:t>
      </w:r>
      <w:r w:rsidR="000F6964" w:rsidRPr="007F5785">
        <w:rPr>
          <w:rFonts w:ascii="Times New Roman" w:eastAsia="Calibri" w:hAnsi="Times New Roman" w:cs="Times New Roman"/>
          <w:sz w:val="24"/>
          <w:szCs w:val="24"/>
        </w:rPr>
        <w:t xml:space="preserve">Pirkimo objektas į dalis </w:t>
      </w:r>
      <w:r w:rsidR="000F6964" w:rsidRPr="007F5785">
        <w:rPr>
          <w:rFonts w:ascii="Times New Roman" w:eastAsia="Calibri" w:hAnsi="Times New Roman" w:cs="Times New Roman"/>
          <w:b/>
          <w:bCs/>
          <w:sz w:val="24"/>
          <w:szCs w:val="24"/>
        </w:rPr>
        <w:t xml:space="preserve">nėra skaidomas, </w:t>
      </w:r>
      <w:r w:rsidR="000F6964" w:rsidRPr="007F5785">
        <w:rPr>
          <w:rFonts w:ascii="Times New Roman" w:eastAsia="Calibri" w:hAnsi="Times New Roman" w:cs="Times New Roman"/>
          <w:sz w:val="24"/>
          <w:szCs w:val="24"/>
        </w:rPr>
        <w:t xml:space="preserve">nes darbuotojų draudimo nuo nelaimingų atsitikimų paslaugos draudimas yra vientisa draudimo rūšis. </w:t>
      </w:r>
    </w:p>
    <w:p w14:paraId="576AC880" w14:textId="69CEB287"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DD6722">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589B0473" w14:textId="77777777" w:rsidR="006537F3" w:rsidRDefault="00792B18" w:rsidP="006537F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60B5">
        <w:rPr>
          <w:rFonts w:ascii="Times New Roman" w:eastAsia="Times New Roman" w:hAnsi="Times New Roman" w:cs="Times New Roman"/>
          <w:sz w:val="24"/>
          <w:szCs w:val="24"/>
          <w:lang w:eastAsia="lt-LT"/>
        </w:rPr>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w:t>
      </w:r>
      <w:r w:rsidR="00374BAF" w:rsidRPr="00374BAF">
        <w:rPr>
          <w:rFonts w:ascii="Times New Roman" w:eastAsia="Helvetica Neue UltraLight" w:hAnsi="Times New Roman" w:cs="Times New Roman"/>
          <w:b/>
          <w:bCs/>
          <w:sz w:val="24"/>
          <w:szCs w:val="24"/>
          <w:lang w:eastAsia="zh-CN"/>
        </w:rPr>
        <w:t xml:space="preserve"> </w:t>
      </w:r>
      <w:r w:rsidR="00A23E8B" w:rsidRPr="007F5785">
        <w:rPr>
          <w:rFonts w:ascii="Times New Roman" w:eastAsia="Helvetica Neue UltraLight" w:hAnsi="Times New Roman" w:cs="Times New Roman"/>
          <w:b/>
          <w:bCs/>
          <w:sz w:val="24"/>
          <w:szCs w:val="24"/>
          <w:lang w:eastAsia="zh-CN"/>
        </w:rPr>
        <w:t>Pirkimas laikomas žaliuoju</w:t>
      </w:r>
      <w:r w:rsidR="00A23E8B" w:rsidRPr="007F5785">
        <w:rPr>
          <w:rFonts w:ascii="Times New Roman" w:eastAsia="Helvetica Neue UltraLight" w:hAnsi="Times New Roman" w:cs="Times New Roman"/>
          <w:sz w:val="24"/>
          <w:szCs w:val="24"/>
          <w:lang w:eastAsia="zh-CN"/>
        </w:rPr>
        <w:t xml:space="preserve"> pirkimu. Taikomas Lietuvos Respublikos aplinkos ministro 2011 m. birželio 28 d. įsakymo Nr. D1-508 „Dėl Aplinkos apsaugos kriterijų taikymo, vykdant žaliuosius pirkimus, tvarkos aprašo patvirtinimo“, 4.4.3 papunktis, nes šiuo pirkimu perkamos nematerialaus pobūdžio (intelektinės) paslaugos, nesusijusios su materialaus objekto sukūrimu, kurių teikimo metu nėra numatomas reikšmingas neigiamas poveikis aplinkai, nesukuriamas taršos šaltinis ir negeneruojamos atliekos.</w:t>
      </w:r>
    </w:p>
    <w:p w14:paraId="39E87026" w14:textId="56F88D5F" w:rsidR="00375FD4" w:rsidRPr="006537F3" w:rsidRDefault="00774322" w:rsidP="006537F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hAnsi="Times New Roman" w:cs="Times New Roman"/>
          <w:iCs/>
          <w:sz w:val="24"/>
          <w:szCs w:val="24"/>
        </w:rPr>
        <w:t>2.</w:t>
      </w:r>
      <w:r w:rsidR="006537F3">
        <w:rPr>
          <w:rFonts w:ascii="Times New Roman" w:hAnsi="Times New Roman" w:cs="Times New Roman"/>
          <w:iCs/>
          <w:sz w:val="24"/>
          <w:szCs w:val="24"/>
        </w:rPr>
        <w:t>5</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774322">
        <w:rPr>
          <w:rFonts w:ascii="Times New Roman" w:hAnsi="Times New Roman" w:cs="Times New Roman"/>
          <w:b/>
          <w:bCs/>
          <w:iCs/>
          <w:sz w:val="24"/>
          <w:szCs w:val="24"/>
        </w:rPr>
        <w:t>fiksuoto</w:t>
      </w:r>
      <w:r w:rsidR="008E3B1C">
        <w:rPr>
          <w:rFonts w:ascii="Times New Roman" w:hAnsi="Times New Roman" w:cs="Times New Roman"/>
          <w:b/>
          <w:bCs/>
          <w:iCs/>
          <w:sz w:val="24"/>
          <w:szCs w:val="24"/>
        </w:rPr>
        <w:t xml:space="preserve">s </w:t>
      </w:r>
      <w:r w:rsidR="00AD7A0C">
        <w:rPr>
          <w:rFonts w:ascii="Times New Roman" w:hAnsi="Times New Roman" w:cs="Times New Roman"/>
          <w:b/>
          <w:bCs/>
          <w:iCs/>
          <w:sz w:val="24"/>
          <w:szCs w:val="24"/>
        </w:rPr>
        <w:t>kain</w:t>
      </w:r>
      <w:r w:rsidR="00CF5A17">
        <w:rPr>
          <w:rFonts w:ascii="Times New Roman" w:hAnsi="Times New Roman" w:cs="Times New Roman"/>
          <w:b/>
          <w:bCs/>
          <w:iCs/>
          <w:sz w:val="24"/>
          <w:szCs w:val="24"/>
        </w:rPr>
        <w:t>o</w:t>
      </w:r>
      <w:r w:rsidR="008E3B1C">
        <w:rPr>
          <w:rFonts w:ascii="Times New Roman" w:hAnsi="Times New Roman" w:cs="Times New Roman"/>
          <w:b/>
          <w:bCs/>
          <w:iCs/>
          <w:sz w:val="24"/>
          <w:szCs w:val="24"/>
        </w:rPr>
        <w:t>s</w:t>
      </w:r>
      <w:r w:rsidR="00986CCC" w:rsidRPr="00774322">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14:paraId="6527A86C" w14:textId="40CB5CB8" w:rsidR="00720C55" w:rsidRPr="00E20617" w:rsidRDefault="000C71C5" w:rsidP="205F7A05">
      <w:pPr>
        <w:spacing w:after="0" w:line="240" w:lineRule="auto"/>
        <w:ind w:firstLine="567"/>
        <w:jc w:val="both"/>
        <w:rPr>
          <w:rFonts w:ascii="Times New Roman" w:hAnsi="Times New Roman" w:cs="Times New Roman"/>
          <w:sz w:val="24"/>
          <w:szCs w:val="24"/>
        </w:rPr>
      </w:pPr>
      <w:r w:rsidRPr="205F7A05">
        <w:rPr>
          <w:rFonts w:ascii="Times New Roman" w:hAnsi="Times New Roman" w:cs="Times New Roman"/>
          <w:sz w:val="24"/>
          <w:szCs w:val="24"/>
        </w:rPr>
        <w:t>2.</w:t>
      </w:r>
      <w:r w:rsidR="006537F3" w:rsidRPr="205F7A05">
        <w:rPr>
          <w:rFonts w:ascii="Times New Roman" w:hAnsi="Times New Roman" w:cs="Times New Roman"/>
          <w:sz w:val="24"/>
          <w:szCs w:val="24"/>
        </w:rPr>
        <w:t>6</w:t>
      </w:r>
      <w:r w:rsidRPr="205F7A05">
        <w:rPr>
          <w:rFonts w:ascii="Times New Roman" w:hAnsi="Times New Roman" w:cs="Times New Roman"/>
          <w:sz w:val="24"/>
          <w:szCs w:val="24"/>
        </w:rPr>
        <w:t xml:space="preserve">. </w:t>
      </w:r>
      <w:r w:rsidR="00327258" w:rsidRPr="205F7A05">
        <w:rPr>
          <w:rFonts w:ascii="Times New Roman" w:eastAsia="Times New Roman" w:hAnsi="Times New Roman" w:cs="Times New Roman"/>
          <w:sz w:val="24"/>
          <w:szCs w:val="24"/>
          <w:lang w:eastAsia="lt-LT"/>
        </w:rPr>
        <w:t xml:space="preserve">Šiose pirkimo sąlygose neviešinama pirkimui skiriamų lėšų suma (t. y. kas bus laikoma per didele kaina). </w:t>
      </w:r>
      <w:r w:rsidR="56331285" w:rsidRPr="205F7A05">
        <w:rPr>
          <w:rFonts w:ascii="Times New Roman" w:eastAsia="Times New Roman" w:hAnsi="Times New Roman" w:cs="Times New Roman"/>
          <w:sz w:val="24"/>
          <w:szCs w:val="24"/>
          <w:lang w:eastAsia="lt-LT"/>
        </w:rPr>
        <w:t xml:space="preserve">Maksimali priimtina </w:t>
      </w:r>
      <w:r w:rsidR="00327258" w:rsidRPr="205F7A05">
        <w:rPr>
          <w:rFonts w:ascii="Times New Roman" w:eastAsia="Times New Roman" w:hAnsi="Times New Roman" w:cs="Times New Roman"/>
          <w:sz w:val="24"/>
          <w:szCs w:val="24"/>
          <w:lang w:eastAsia="lt-LT"/>
        </w:rPr>
        <w:t>kain</w:t>
      </w:r>
      <w:r w:rsidR="0D068F39" w:rsidRPr="205F7A05">
        <w:rPr>
          <w:rFonts w:ascii="Times New Roman" w:eastAsia="Times New Roman" w:hAnsi="Times New Roman" w:cs="Times New Roman"/>
          <w:sz w:val="24"/>
          <w:szCs w:val="24"/>
          <w:lang w:eastAsia="lt-LT"/>
        </w:rPr>
        <w:t>a</w:t>
      </w:r>
      <w:r w:rsidR="00327258" w:rsidRPr="205F7A05">
        <w:rPr>
          <w:rFonts w:ascii="Times New Roman" w:eastAsia="Times New Roman" w:hAnsi="Times New Roman" w:cs="Times New Roman"/>
          <w:sz w:val="24"/>
          <w:szCs w:val="24"/>
          <w:lang w:eastAsia="lt-LT"/>
        </w:rPr>
        <w:t xml:space="preserve"> nurodyta perkančiosios organizacijos vidiniuose dokumentuose ir CVP IS skiltyje „Vidiniai dokumentai“ (tiekėjams ši informacija neprieinama).</w:t>
      </w:r>
    </w:p>
    <w:p w14:paraId="5A7BB3DC" w14:textId="5C2EE5A7" w:rsidR="0007231B" w:rsidRPr="00E20617" w:rsidRDefault="00375FD4" w:rsidP="00DC18F6">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iCs/>
          <w:sz w:val="24"/>
          <w:szCs w:val="24"/>
        </w:rPr>
        <w:t>2.</w:t>
      </w:r>
      <w:r w:rsidR="006537F3">
        <w:rPr>
          <w:rFonts w:ascii="Times New Roman" w:hAnsi="Times New Roman" w:cs="Times New Roman"/>
          <w:iCs/>
          <w:sz w:val="24"/>
          <w:szCs w:val="24"/>
        </w:rPr>
        <w:t>7</w:t>
      </w:r>
      <w:r>
        <w:rPr>
          <w:rFonts w:ascii="Times New Roman" w:hAnsi="Times New Roman" w:cs="Times New Roman"/>
          <w:iCs/>
          <w:sz w:val="24"/>
          <w:szCs w:val="24"/>
        </w:rPr>
        <w:t xml:space="preserve">. </w:t>
      </w:r>
      <w:r w:rsidR="00957E98" w:rsidRPr="007804CC">
        <w:rPr>
          <w:rFonts w:ascii="Times New Roman" w:eastAsia="Times New Roman" w:hAnsi="Times New Roman" w:cs="Times New Roman"/>
          <w:b/>
          <w:bCs/>
          <w:iCs/>
          <w:sz w:val="24"/>
          <w:szCs w:val="24"/>
          <w:u w:val="single"/>
        </w:rPr>
        <w:t xml:space="preserve">Pagrindimas dėl </w:t>
      </w:r>
      <w:r w:rsidR="00AE4D1F" w:rsidRPr="007804CC">
        <w:rPr>
          <w:rFonts w:ascii="Times New Roman" w:eastAsia="Times New Roman" w:hAnsi="Times New Roman" w:cs="Times New Roman"/>
          <w:b/>
          <w:bCs/>
          <w:iCs/>
          <w:sz w:val="24"/>
          <w:szCs w:val="24"/>
          <w:u w:val="single"/>
        </w:rPr>
        <w:t>nepirkimo naudojantis Centrinės perkančiosios organizacijos (</w:t>
      </w:r>
      <w:r w:rsidR="00957E98" w:rsidRPr="007804CC">
        <w:rPr>
          <w:rFonts w:ascii="Times New Roman" w:eastAsia="Times New Roman" w:hAnsi="Times New Roman" w:cs="Times New Roman"/>
          <w:b/>
          <w:bCs/>
          <w:iCs/>
          <w:sz w:val="24"/>
          <w:szCs w:val="24"/>
          <w:u w:val="single"/>
        </w:rPr>
        <w:t>CPO</w:t>
      </w:r>
      <w:r w:rsidR="00AE4D1F" w:rsidRPr="007804CC">
        <w:rPr>
          <w:rFonts w:ascii="Times New Roman" w:eastAsia="Times New Roman" w:hAnsi="Times New Roman" w:cs="Times New Roman"/>
          <w:b/>
          <w:bCs/>
          <w:iCs/>
          <w:sz w:val="24"/>
          <w:szCs w:val="24"/>
          <w:u w:val="single"/>
        </w:rPr>
        <w:t>)</w:t>
      </w:r>
      <w:r w:rsidR="00957E98" w:rsidRPr="007804CC">
        <w:rPr>
          <w:rFonts w:ascii="Times New Roman" w:eastAsia="Times New Roman" w:hAnsi="Times New Roman" w:cs="Times New Roman"/>
          <w:b/>
          <w:bCs/>
          <w:iCs/>
          <w:sz w:val="24"/>
          <w:szCs w:val="24"/>
          <w:u w:val="single"/>
        </w:rPr>
        <w:t xml:space="preserve"> katalogu</w:t>
      </w:r>
      <w:r w:rsidR="00957E98" w:rsidRPr="007804CC">
        <w:rPr>
          <w:rFonts w:ascii="Times New Roman" w:eastAsia="Times New Roman" w:hAnsi="Times New Roman" w:cs="Times New Roman"/>
          <w:iCs/>
          <w:sz w:val="24"/>
          <w:szCs w:val="24"/>
          <w:u w:val="single"/>
        </w:rPr>
        <w:t>:</w:t>
      </w:r>
      <w:r w:rsidR="00957E98" w:rsidRPr="00856021">
        <w:rPr>
          <w:rFonts w:ascii="Times New Roman" w:eastAsia="Times New Roman" w:hAnsi="Times New Roman" w:cs="Times New Roman"/>
          <w:iCs/>
          <w:sz w:val="24"/>
          <w:szCs w:val="24"/>
        </w:rPr>
        <w:t xml:space="preserve"> </w:t>
      </w:r>
      <w:r w:rsidR="00330A22" w:rsidRPr="007F5785">
        <w:rPr>
          <w:rFonts w:ascii="Times New Roman" w:hAnsi="Times New Roman" w:cs="Times New Roman"/>
          <w:kern w:val="2"/>
          <w:sz w:val="24"/>
          <w:szCs w:val="24"/>
          <w14:ligatures w14:val="standardContextual"/>
        </w:rPr>
        <w:t>CPO kataloge tokių paslaugų nėra.</w:t>
      </w:r>
    </w:p>
    <w:p w14:paraId="053E3577" w14:textId="73AC06E2" w:rsidR="00B82353" w:rsidRPr="00E7760E" w:rsidRDefault="00AF724D" w:rsidP="00E7760E">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6537F3">
        <w:rPr>
          <w:rFonts w:ascii="Times New Roman" w:eastAsia="Times New Roman" w:hAnsi="Times New Roman" w:cs="Times New Roman"/>
          <w:iCs/>
          <w:sz w:val="24"/>
          <w:szCs w:val="24"/>
        </w:rPr>
        <w:t>8</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5" w:name="_Hlk507665628"/>
      <w:bookmarkEnd w:id="3"/>
      <w:bookmarkEnd w:id="4"/>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6"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w:t>
      </w:r>
      <w:r w:rsidR="004F4A3A" w:rsidRPr="0006477F">
        <w:rPr>
          <w:rFonts w:ascii="Times New Roman" w:eastAsia="Calibri" w:hAnsi="Times New Roman" w:cs="Times New Roman"/>
          <w:bCs/>
          <w:i/>
          <w:sz w:val="24"/>
          <w:szCs w:val="24"/>
          <w:lang w:eastAsia="zh-CN"/>
        </w:rPr>
        <w:t>jei keliami kvalifikaciniai reikalavimai</w:t>
      </w:r>
      <w:r w:rsidR="004F4A3A" w:rsidRPr="00795A71">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xml:space="preserve">, ar </w:t>
      </w:r>
      <w:r w:rsidR="00A557A7">
        <w:rPr>
          <w:rFonts w:ascii="Times New Roman" w:eastAsia="Calibri" w:hAnsi="Times New Roman" w:cs="Times New Roman"/>
          <w:bCs/>
          <w:iCs/>
          <w:sz w:val="24"/>
          <w:szCs w:val="24"/>
          <w:lang w:eastAsia="zh-CN"/>
        </w:rPr>
        <w:t>j</w:t>
      </w:r>
      <w:r w:rsidR="00283A1B" w:rsidRPr="00795A71">
        <w:rPr>
          <w:rFonts w:ascii="Times New Roman" w:eastAsia="Calibri" w:hAnsi="Times New Roman" w:cs="Times New Roman"/>
          <w:bCs/>
          <w:iCs/>
          <w:sz w:val="24"/>
          <w:szCs w:val="24"/>
          <w:lang w:eastAsia="zh-CN"/>
        </w:rPr>
        <w:t>is atitinka nacionalinio saugumo reikalavimus (</w:t>
      </w:r>
      <w:r w:rsidR="00283A1B" w:rsidRPr="0006477F">
        <w:rPr>
          <w:rFonts w:ascii="Times New Roman" w:eastAsia="Calibri" w:hAnsi="Times New Roman" w:cs="Times New Roman"/>
          <w:bCs/>
          <w:i/>
          <w:sz w:val="24"/>
          <w:szCs w:val="24"/>
          <w:lang w:eastAsia="zh-CN"/>
        </w:rPr>
        <w:t>je</w:t>
      </w:r>
      <w:r w:rsidR="0006477F">
        <w:rPr>
          <w:rFonts w:ascii="Times New Roman" w:eastAsia="Calibri" w:hAnsi="Times New Roman" w:cs="Times New Roman"/>
          <w:bCs/>
          <w:i/>
          <w:sz w:val="24"/>
          <w:szCs w:val="24"/>
          <w:lang w:eastAsia="zh-CN"/>
        </w:rPr>
        <w:t>i</w:t>
      </w:r>
      <w:r w:rsidR="00283A1B" w:rsidRPr="0006477F">
        <w:rPr>
          <w:rFonts w:ascii="Times New Roman" w:eastAsia="Calibri" w:hAnsi="Times New Roman" w:cs="Times New Roman"/>
          <w:bCs/>
          <w:i/>
          <w:sz w:val="24"/>
          <w:szCs w:val="24"/>
          <w:lang w:eastAsia="zh-CN"/>
        </w:rPr>
        <w:t xml:space="preserve"> taikoma</w:t>
      </w:r>
      <w:r w:rsidR="00283A1B"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r w:rsidR="00745A55">
        <w:rPr>
          <w:rFonts w:ascii="Times New Roman" w:eastAsia="Calibri" w:hAnsi="Times New Roman" w:cs="Times New Roman"/>
          <w:bCs/>
          <w:iCs/>
          <w:sz w:val="24"/>
          <w:szCs w:val="24"/>
          <w:lang w:eastAsia="zh-CN"/>
        </w:rPr>
        <w:t>ar</w:t>
      </w:r>
      <w:r w:rsidR="00A557A7">
        <w:rPr>
          <w:rFonts w:ascii="Times New Roman" w:eastAsia="Calibri" w:hAnsi="Times New Roman" w:cs="Times New Roman"/>
          <w:bCs/>
          <w:iCs/>
          <w:sz w:val="24"/>
          <w:szCs w:val="24"/>
          <w:lang w:eastAsia="zh-CN"/>
        </w:rPr>
        <w:t xml:space="preserve"> jis</w:t>
      </w:r>
      <w:r w:rsidR="00745A55">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Pr>
          <w:rFonts w:ascii="Times New Roman" w:eastAsia="Calibri" w:hAnsi="Times New Roman" w:cs="Times New Roman"/>
          <w:bCs/>
          <w:iCs/>
          <w:sz w:val="24"/>
          <w:szCs w:val="24"/>
          <w:lang w:eastAsia="zh-CN"/>
        </w:rPr>
        <w:t xml:space="preserve"> (</w:t>
      </w:r>
      <w:r w:rsidR="00A557A7" w:rsidRPr="00A557A7">
        <w:rPr>
          <w:rFonts w:ascii="Times New Roman" w:eastAsia="Calibri" w:hAnsi="Times New Roman" w:cs="Times New Roman"/>
          <w:bCs/>
          <w:i/>
          <w:sz w:val="24"/>
          <w:szCs w:val="24"/>
          <w:lang w:eastAsia="zh-CN"/>
        </w:rPr>
        <w:t>jei taikoma</w:t>
      </w:r>
      <w:r w:rsidR="00A557A7">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w:t>
      </w:r>
      <w:r w:rsidR="00E14F5B" w:rsidRPr="00041516">
        <w:rPr>
          <w:rFonts w:ascii="Times New Roman" w:eastAsia="Calibri" w:hAnsi="Times New Roman" w:cs="Times New Roman"/>
          <w:bCs/>
          <w:i/>
          <w:sz w:val="24"/>
          <w:szCs w:val="24"/>
          <w:lang w:eastAsia="zh-CN"/>
        </w:rPr>
        <w:t>jei taikoma</w:t>
      </w:r>
      <w:r w:rsidR="00E14F5B" w:rsidRPr="005808BB">
        <w:rPr>
          <w:rFonts w:ascii="Times New Roman" w:eastAsia="Calibri" w:hAnsi="Times New Roman" w:cs="Times New Roman"/>
          <w:bCs/>
          <w:iCs/>
          <w:sz w:val="24"/>
          <w:szCs w:val="24"/>
          <w:lang w:eastAsia="zh-CN"/>
        </w:rPr>
        <w:t xml:space="preserve">), </w:t>
      </w:r>
      <w:r w:rsidR="00DF16BD">
        <w:rPr>
          <w:rFonts w:ascii="Times New Roman" w:eastAsia="Calibri" w:hAnsi="Times New Roman" w:cs="Times New Roman"/>
          <w:bCs/>
          <w:iCs/>
          <w:sz w:val="24"/>
          <w:szCs w:val="24"/>
          <w:lang w:eastAsia="zh-CN"/>
        </w:rPr>
        <w:t xml:space="preserve">ar </w:t>
      </w:r>
      <w:r w:rsidRPr="00795A71">
        <w:rPr>
          <w:rFonts w:ascii="Times New Roman" w:eastAsia="Calibri" w:hAnsi="Times New Roman" w:cs="Times New Roman"/>
          <w:bCs/>
          <w:iCs/>
          <w:sz w:val="24"/>
          <w:szCs w:val="24"/>
          <w:lang w:eastAsia="zh-CN"/>
        </w:rPr>
        <w:t>kokybės vadybos sistemos ir (ar) aplinkos apsaugos vadybos sistemos standartams</w:t>
      </w:r>
      <w:r w:rsidR="00041516">
        <w:rPr>
          <w:rFonts w:ascii="Times New Roman" w:eastAsia="Calibri" w:hAnsi="Times New Roman" w:cs="Times New Roman"/>
          <w:bCs/>
          <w:iCs/>
          <w:sz w:val="24"/>
          <w:szCs w:val="24"/>
          <w:lang w:eastAsia="zh-CN"/>
        </w:rPr>
        <w:t xml:space="preserve"> (</w:t>
      </w:r>
      <w:r w:rsidR="00041516" w:rsidRPr="00041516">
        <w:rPr>
          <w:rFonts w:ascii="Times New Roman" w:eastAsia="Calibri" w:hAnsi="Times New Roman" w:cs="Times New Roman"/>
          <w:bCs/>
          <w:i/>
          <w:sz w:val="24"/>
          <w:szCs w:val="24"/>
          <w:lang w:eastAsia="zh-CN"/>
        </w:rPr>
        <w:t>jei taikoma</w:t>
      </w:r>
      <w:r w:rsidR="0004151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E7760E"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color w:val="D9D9D9" w:themeColor="background1" w:themeShade="D9"/>
          <w:sz w:val="24"/>
          <w:szCs w:val="24"/>
          <w:lang w:eastAsia="zh-CN"/>
        </w:rPr>
      </w:pPr>
      <w:r w:rsidRPr="00E7760E">
        <w:rPr>
          <w:rFonts w:ascii="Times New Roman" w:eastAsia="Calibri" w:hAnsi="Times New Roman" w:cs="Times New Roman"/>
          <w:bCs/>
          <w:iCs/>
          <w:color w:val="D9D9D9" w:themeColor="background1" w:themeShade="D9"/>
          <w:sz w:val="24"/>
          <w:szCs w:val="24"/>
          <w:lang w:eastAsia="zh-CN"/>
        </w:rPr>
        <w:t>*</w:t>
      </w:r>
      <w:r w:rsidR="008477A7" w:rsidRPr="00E7760E">
        <w:rPr>
          <w:rFonts w:ascii="Times New Roman" w:eastAsia="Calibri" w:hAnsi="Times New Roman" w:cs="Times New Roman"/>
          <w:b/>
          <w:i/>
          <w:color w:val="D9D9D9" w:themeColor="background1" w:themeShade="D9"/>
          <w:sz w:val="24"/>
          <w:szCs w:val="24"/>
          <w:lang w:eastAsia="zh-CN"/>
        </w:rPr>
        <w:t>A</w:t>
      </w:r>
      <w:r w:rsidRPr="00E7760E">
        <w:rPr>
          <w:rFonts w:ascii="Times New Roman" w:eastAsia="Calibri" w:hAnsi="Times New Roman" w:cs="Times New Roman"/>
          <w:b/>
          <w:i/>
          <w:color w:val="D9D9D9" w:themeColor="background1" w:themeShade="D9"/>
          <w:sz w:val="24"/>
          <w:szCs w:val="24"/>
          <w:lang w:eastAsia="zh-CN"/>
        </w:rPr>
        <w:t>tliekant supaprastint</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
          <w:i/>
          <w:color w:val="D9D9D9" w:themeColor="background1" w:themeShade="D9"/>
          <w:sz w:val="24"/>
          <w:szCs w:val="24"/>
          <w:lang w:eastAsia="zh-CN"/>
        </w:rPr>
        <w:t xml:space="preserve"> pirkim</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Cs/>
          <w:i/>
          <w:color w:val="D9D9D9" w:themeColor="background1" w:themeShade="D9"/>
          <w:sz w:val="24"/>
          <w:szCs w:val="24"/>
          <w:lang w:eastAsia="zh-CN"/>
        </w:rPr>
        <w:t xml:space="preserve">, kai tiekėjas pateikia </w:t>
      </w:r>
      <w:r w:rsidR="00F65133" w:rsidRPr="00E7760E">
        <w:rPr>
          <w:rFonts w:ascii="Times New Roman" w:eastAsia="Calibri" w:hAnsi="Times New Roman" w:cs="Times New Roman"/>
          <w:bCs/>
          <w:i/>
          <w:color w:val="D9D9D9" w:themeColor="background1" w:themeShade="D9"/>
          <w:sz w:val="24"/>
          <w:szCs w:val="24"/>
          <w:lang w:eastAsia="zh-CN"/>
        </w:rPr>
        <w:t>Europos bendrąjį viešųjų pirkimų dokumentą (</w:t>
      </w:r>
      <w:r w:rsidR="00F65133" w:rsidRPr="00E7760E">
        <w:rPr>
          <w:rFonts w:ascii="Times New Roman" w:eastAsia="Calibri" w:hAnsi="Times New Roman" w:cs="Times New Roman"/>
          <w:bCs/>
          <w:i/>
          <w:color w:val="D9D9D9" w:themeColor="background1" w:themeShade="D9"/>
          <w:sz w:val="24"/>
          <w:szCs w:val="24"/>
          <w:lang w:eastAsia="zh-CN"/>
        </w:rPr>
        <w:fldChar w:fldCharType="begin"/>
      </w:r>
      <w:r w:rsidR="00F65133" w:rsidRPr="00E7760E">
        <w:rPr>
          <w:rFonts w:ascii="Times New Roman" w:eastAsia="Calibri" w:hAnsi="Times New Roman" w:cs="Times New Roman"/>
          <w:bCs/>
          <w:i/>
          <w:color w:val="D9D9D9" w:themeColor="background1" w:themeShade="D9"/>
          <w:sz w:val="24"/>
          <w:szCs w:val="24"/>
          <w:lang w:eastAsia="zh-CN"/>
        </w:rPr>
        <w:instrText xml:space="preserve"> REF _Ref38291394 \h  \* MERGEFORMAT </w:instrText>
      </w:r>
      <w:r w:rsidR="00F65133" w:rsidRPr="00E7760E">
        <w:rPr>
          <w:rFonts w:ascii="Times New Roman" w:eastAsia="Calibri" w:hAnsi="Times New Roman" w:cs="Times New Roman"/>
          <w:bCs/>
          <w:i/>
          <w:color w:val="D9D9D9" w:themeColor="background1" w:themeShade="D9"/>
          <w:sz w:val="24"/>
          <w:szCs w:val="24"/>
          <w:lang w:eastAsia="zh-CN"/>
        </w:rPr>
      </w:r>
      <w:r w:rsidR="00F65133" w:rsidRPr="00E7760E">
        <w:rPr>
          <w:rFonts w:ascii="Times New Roman" w:eastAsia="Calibri" w:hAnsi="Times New Roman" w:cs="Times New Roman"/>
          <w:bCs/>
          <w:i/>
          <w:color w:val="D9D9D9" w:themeColor="background1" w:themeShade="D9"/>
          <w:sz w:val="24"/>
          <w:szCs w:val="24"/>
          <w:lang w:eastAsia="zh-CN"/>
        </w:rPr>
        <w:fldChar w:fldCharType="separate"/>
      </w:r>
      <w:r w:rsidR="00F65133" w:rsidRPr="00E7760E">
        <w:rPr>
          <w:rFonts w:ascii="Times New Roman" w:eastAsia="Calibri" w:hAnsi="Times New Roman" w:cs="Times New Roman"/>
          <w:bCs/>
          <w:i/>
          <w:color w:val="D9D9D9" w:themeColor="background1" w:themeShade="D9"/>
          <w:sz w:val="24"/>
          <w:szCs w:val="24"/>
          <w:lang w:eastAsia="zh-CN"/>
        </w:rPr>
        <w:t>toliau - EBVPD</w:t>
      </w:r>
      <w:r w:rsidR="00F65133" w:rsidRPr="00E7760E">
        <w:rPr>
          <w:rFonts w:ascii="Times New Roman" w:eastAsia="Calibri" w:hAnsi="Times New Roman" w:cs="Times New Roman"/>
          <w:bCs/>
          <w:i/>
          <w:color w:val="D9D9D9" w:themeColor="background1" w:themeShade="D9"/>
          <w:sz w:val="24"/>
          <w:szCs w:val="24"/>
          <w:lang w:eastAsia="zh-CN"/>
        </w:rPr>
        <w:fldChar w:fldCharType="end"/>
      </w:r>
      <w:r w:rsidR="00F65133" w:rsidRPr="00E7760E">
        <w:rPr>
          <w:rFonts w:ascii="Times New Roman" w:eastAsia="Calibri" w:hAnsi="Times New Roman" w:cs="Times New Roman"/>
          <w:bCs/>
          <w:i/>
          <w:color w:val="D9D9D9" w:themeColor="background1" w:themeShade="D9"/>
          <w:sz w:val="24"/>
          <w:szCs w:val="24"/>
          <w:lang w:eastAsia="zh-CN"/>
        </w:rPr>
        <w:t>)</w:t>
      </w:r>
      <w:r w:rsidRPr="00E7760E">
        <w:rPr>
          <w:rFonts w:ascii="Times New Roman" w:eastAsia="Calibri" w:hAnsi="Times New Roman"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E7760E">
        <w:rPr>
          <w:rFonts w:ascii="Times New Roman" w:eastAsia="Calibri" w:hAnsi="Times New Roman" w:cs="Times New Roman"/>
          <w:bCs/>
          <w:i/>
          <w:color w:val="D9D9D9" w:themeColor="background1" w:themeShade="D9"/>
          <w:sz w:val="24"/>
          <w:szCs w:val="24"/>
          <w:lang w:eastAsia="zh-CN"/>
        </w:rPr>
        <w:t>.</w:t>
      </w:r>
    </w:p>
    <w:p w14:paraId="74DE7B8B" w14:textId="793B73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w:t>
      </w:r>
      <w:r w:rsidR="00A64B8C" w:rsidRPr="00B10B7A">
        <w:rPr>
          <w:rFonts w:ascii="Times New Roman" w:eastAsia="Calibri" w:hAnsi="Times New Roman" w:cs="Times New Roman"/>
          <w:b/>
          <w:iCs/>
          <w:sz w:val="24"/>
          <w:szCs w:val="24"/>
          <w:lang w:eastAsia="zh-CN"/>
        </w:rPr>
        <w:t>KARTU</w:t>
      </w:r>
      <w:r w:rsidR="00A64B8C">
        <w:rPr>
          <w:rFonts w:ascii="Times New Roman" w:eastAsia="Calibri" w:hAnsi="Times New Roman" w:cs="Times New Roman"/>
          <w:bCs/>
          <w:iCs/>
          <w:sz w:val="24"/>
          <w:szCs w:val="24"/>
          <w:lang w:eastAsia="zh-CN"/>
        </w:rPr>
        <w:t xml:space="preserve"> </w:t>
      </w:r>
      <w:r w:rsidR="00A64B8C" w:rsidRPr="00D370DB">
        <w:rPr>
          <w:rFonts w:ascii="Times New Roman" w:eastAsia="Calibri" w:hAnsi="Times New Roman" w:cs="Times New Roman"/>
          <w:b/>
          <w:iCs/>
          <w:sz w:val="24"/>
          <w:szCs w:val="24"/>
          <w:lang w:eastAsia="zh-CN"/>
        </w:rPr>
        <w:t>SU PASIŪLYMU</w:t>
      </w:r>
      <w:r w:rsidR="00D370DB">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w:t>
      </w:r>
      <w:r w:rsidR="00940E60" w:rsidRPr="00041516">
        <w:rPr>
          <w:rFonts w:ascii="Times New Roman" w:eastAsia="Calibri" w:hAnsi="Times New Roman" w:cs="Times New Roman"/>
          <w:bCs/>
          <w:i/>
          <w:sz w:val="24"/>
          <w:szCs w:val="24"/>
          <w:lang w:eastAsia="zh-CN"/>
        </w:rPr>
        <w:t>jei taikoma</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w:t>
      </w:r>
      <w:r w:rsidR="00CE7007" w:rsidRPr="00041516">
        <w:rPr>
          <w:rFonts w:ascii="Times New Roman" w:eastAsia="Calibri" w:hAnsi="Times New Roman" w:cs="Times New Roman"/>
          <w:bCs/>
          <w:i/>
          <w:sz w:val="24"/>
          <w:szCs w:val="24"/>
          <w:lang w:eastAsia="zh-CN"/>
        </w:rPr>
        <w:t>jei taikoma</w:t>
      </w:r>
      <w:r w:rsidR="00CE7007">
        <w:rPr>
          <w:rFonts w:ascii="Times New Roman" w:eastAsia="Calibri" w:hAnsi="Times New Roman" w:cs="Times New Roman"/>
          <w:bCs/>
          <w:iCs/>
          <w:sz w:val="24"/>
          <w:szCs w:val="24"/>
          <w:lang w:eastAsia="zh-CN"/>
        </w:rPr>
        <w:t>)</w:t>
      </w:r>
      <w:r w:rsidR="00B10B7A">
        <w:rPr>
          <w:rFonts w:ascii="Times New Roman" w:eastAsia="Calibri" w:hAnsi="Times New Roman" w:cs="Times New Roman"/>
          <w:bCs/>
          <w:iCs/>
          <w:sz w:val="24"/>
          <w:szCs w:val="24"/>
          <w:lang w:eastAsia="zh-CN"/>
        </w:rPr>
        <w:t xml:space="preserve"> (</w:t>
      </w:r>
      <w:r w:rsidR="00CE7007" w:rsidRPr="00D370DB">
        <w:rPr>
          <w:rFonts w:ascii="Times New Roman" w:eastAsia="Calibri" w:hAnsi="Times New Roman" w:cs="Times New Roman"/>
          <w:bCs/>
          <w:i/>
          <w:color w:val="0070C0"/>
          <w:sz w:val="24"/>
          <w:szCs w:val="24"/>
          <w:lang w:eastAsia="zh-CN"/>
        </w:rPr>
        <w:t>užpild</w:t>
      </w:r>
      <w:r w:rsidR="00CE41BD">
        <w:rPr>
          <w:rFonts w:ascii="Times New Roman" w:eastAsia="Calibri" w:hAnsi="Times New Roman" w:cs="Times New Roman"/>
          <w:bCs/>
          <w:i/>
          <w:color w:val="0070C0"/>
          <w:sz w:val="24"/>
          <w:szCs w:val="24"/>
          <w:lang w:eastAsia="zh-CN"/>
        </w:rPr>
        <w:t>ant</w:t>
      </w:r>
      <w:r w:rsidR="00CE7007" w:rsidRPr="00D370DB">
        <w:rPr>
          <w:rFonts w:ascii="Times New Roman" w:eastAsia="Calibri" w:hAnsi="Times New Roman" w:cs="Times New Roman"/>
          <w:bCs/>
          <w:i/>
          <w:color w:val="0070C0"/>
          <w:sz w:val="24"/>
          <w:szCs w:val="24"/>
          <w:lang w:eastAsia="zh-CN"/>
        </w:rPr>
        <w:t xml:space="preserve"> </w:t>
      </w:r>
      <w:r w:rsidR="00940EBE" w:rsidRPr="00D370DB">
        <w:rPr>
          <w:rFonts w:ascii="Times New Roman" w:eastAsia="Calibri" w:hAnsi="Times New Roman" w:cs="Times New Roman"/>
          <w:bCs/>
          <w:i/>
          <w:color w:val="0070C0"/>
          <w:sz w:val="24"/>
          <w:szCs w:val="24"/>
          <w:lang w:eastAsia="zh-CN"/>
        </w:rPr>
        <w:t>P</w:t>
      </w:r>
      <w:r w:rsidR="00CE7007" w:rsidRPr="00D370DB">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D370DB">
        <w:rPr>
          <w:rFonts w:ascii="Times New Roman" w:eastAsia="Calibri" w:hAnsi="Times New Roman" w:cs="Times New Roman"/>
          <w:bCs/>
          <w:i/>
          <w:color w:val="0070C0"/>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C46BCB">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Pr="00596E30" w:rsidRDefault="00596E30">
            <w:pPr>
              <w:spacing w:after="0" w:line="240" w:lineRule="auto"/>
              <w:jc w:val="both"/>
              <w:rPr>
                <w:rFonts w:ascii="Times New Roman" w:eastAsia="Helvetica Neue UltraLight" w:hAnsi="Times New Roman" w:cs="Times New Roman"/>
                <w:bCs/>
                <w:iCs/>
                <w:sz w:val="23"/>
                <w:szCs w:val="23"/>
              </w:rPr>
            </w:pPr>
            <w:r w:rsidRPr="00596E30">
              <w:rPr>
                <w:rFonts w:ascii="Times New Roman" w:eastAsia="Helvetica Neue UltraLight" w:hAnsi="Times New Roman" w:cs="Times New Roman"/>
                <w:bCs/>
                <w:iCs/>
                <w:sz w:val="23"/>
                <w:szCs w:val="23"/>
              </w:rPr>
              <w:t>2)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sz w:val="23"/>
                <w:szCs w:val="23"/>
              </w:rPr>
              <w:t xml:space="preserve">kai vykdomas </w:t>
            </w:r>
            <w:r w:rsidRPr="00596E30">
              <w:rPr>
                <w:rFonts w:ascii="Times New Roman" w:eastAsia="Helvetica Neue UltraLight" w:hAnsi="Times New Roman" w:cs="Times New Roman"/>
                <w:b/>
                <w:i/>
                <w:sz w:val="23"/>
                <w:szCs w:val="23"/>
              </w:rPr>
              <w:t>tarptautinis</w:t>
            </w:r>
            <w:r w:rsidRPr="00596E30">
              <w:rPr>
                <w:rFonts w:ascii="Times New Roman" w:eastAsia="Helvetica Neue UltraLight" w:hAnsi="Times New Roman" w:cs="Times New Roman"/>
                <w:bCs/>
                <w:i/>
                <w:sz w:val="23"/>
                <w:szCs w:val="23"/>
              </w:rPr>
              <w:t xml:space="preserve"> pirkimas</w:t>
            </w:r>
            <w:r w:rsidRPr="00596E30">
              <w:rPr>
                <w:rFonts w:ascii="Times New Roman" w:eastAsia="Helvetica Neue UltraLight" w:hAnsi="Times New Roman" w:cs="Times New Roman"/>
                <w:bCs/>
                <w:iCs/>
                <w:sz w:val="23"/>
                <w:szCs w:val="23"/>
              </w:rPr>
              <w:t>);</w:t>
            </w:r>
          </w:p>
          <w:p w14:paraId="53B38B5E" w14:textId="77777777" w:rsidR="00596E30" w:rsidRP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596E30">
              <w:rPr>
                <w:rFonts w:ascii="Times New Roman" w:eastAsia="Helvetica Neue UltraLight" w:hAnsi="Times New Roman" w:cs="Times New Roman"/>
                <w:bCs/>
                <w:iCs/>
                <w:color w:val="D9D9D9" w:themeColor="background1" w:themeShade="D9"/>
                <w:sz w:val="23"/>
                <w:szCs w:val="23"/>
              </w:rPr>
              <w:t xml:space="preserve">2) tiekėjo, kuris yra juridinis asmuo, kita organizacija ar jos </w:t>
            </w:r>
            <w:r w:rsidRPr="00596E30">
              <w:rPr>
                <w:rFonts w:ascii="Times New Roman" w:eastAsia="Helvetica Neue UltraLight" w:hAnsi="Times New Roman" w:cs="Times New Roman"/>
                <w:b/>
                <w:bCs/>
                <w:iCs/>
                <w:color w:val="D9D9D9" w:themeColor="background1" w:themeShade="D9"/>
                <w:sz w:val="23"/>
                <w:szCs w:val="23"/>
              </w:rPr>
              <w:t>struktūrinis</w:t>
            </w:r>
            <w:r w:rsidRPr="00596E30">
              <w:rPr>
                <w:rFonts w:ascii="Times New Roman" w:eastAsia="Helvetica Neue UltraLight" w:hAnsi="Times New Roman"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color w:val="D9D9D9" w:themeColor="background1" w:themeShade="D9"/>
                <w:sz w:val="23"/>
                <w:szCs w:val="23"/>
              </w:rPr>
              <w:t xml:space="preserve">kai vykdomas </w:t>
            </w:r>
            <w:r w:rsidRPr="00596E30">
              <w:rPr>
                <w:rFonts w:ascii="Times New Roman" w:eastAsia="Helvetica Neue UltraLight" w:hAnsi="Times New Roman" w:cs="Times New Roman"/>
                <w:b/>
                <w:i/>
                <w:color w:val="D9D9D9" w:themeColor="background1" w:themeShade="D9"/>
                <w:sz w:val="23"/>
                <w:szCs w:val="23"/>
              </w:rPr>
              <w:t>supaprastintas</w:t>
            </w:r>
            <w:r w:rsidRPr="00596E30">
              <w:rPr>
                <w:rFonts w:ascii="Times New Roman" w:eastAsia="Helvetica Neue UltraLight" w:hAnsi="Times New Roman" w:cs="Times New Roman"/>
                <w:bCs/>
                <w:i/>
                <w:color w:val="D9D9D9" w:themeColor="background1" w:themeShade="D9"/>
                <w:sz w:val="23"/>
                <w:szCs w:val="23"/>
              </w:rPr>
              <w:t xml:space="preserve"> pirkimas</w:t>
            </w:r>
            <w:r w:rsidRPr="00596E30">
              <w:rPr>
                <w:rFonts w:ascii="Times New Roman" w:eastAsia="Helvetica Neue UltraLight" w:hAnsi="Times New Roman" w:cs="Times New Roman"/>
                <w:bCs/>
                <w:iCs/>
                <w:color w:val="D9D9D9" w:themeColor="background1" w:themeShade="D9"/>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4"/>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i/>
                <w:iCs/>
                <w:sz w:val="23"/>
                <w:szCs w:val="23"/>
                <w:lang w:eastAsia="zh-CN"/>
              </w:rPr>
              <w:t>Kai vykdomas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b/>
                <w:bCs/>
                <w:i/>
                <w:iCs/>
                <w:sz w:val="23"/>
                <w:szCs w:val="23"/>
                <w:u w:val="single"/>
                <w:lang w:eastAsia="zh-CN"/>
              </w:rPr>
              <w:t>tarptautinės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i/>
                <w:iCs/>
                <w:sz w:val="23"/>
                <w:szCs w:val="23"/>
                <w:lang w:eastAsia="zh-CN"/>
              </w:rPr>
              <w:t>vertės pirkimas</w:t>
            </w:r>
            <w:r w:rsidRPr="00596E30">
              <w:rPr>
                <w:rFonts w:ascii="Times New Roman" w:eastAsia="Helvetica Neue UltraLight" w:hAnsi="Times New Roman" w:cs="Times New Roman"/>
                <w:iCs/>
                <w:sz w:val="23"/>
                <w:szCs w:val="23"/>
                <w:lang w:eastAsia="zh-CN"/>
              </w:rPr>
              <w:t xml:space="preserve"> – Deklaracija dėl tiekėjo atsakingų asmenų (toliau –</w:t>
            </w:r>
            <w:r w:rsidRPr="00596E30">
              <w:rPr>
                <w:rFonts w:ascii="Times New Roman" w:eastAsia="Helvetica Neue UltraLight" w:hAnsi="Times New Roman" w:cs="Times New Roman"/>
                <w:b/>
                <w:bCs/>
                <w:iCs/>
                <w:sz w:val="23"/>
                <w:szCs w:val="23"/>
                <w:lang w:eastAsia="zh-CN"/>
              </w:rPr>
              <w:t xml:space="preserve"> </w:t>
            </w:r>
            <w:r w:rsidRPr="00596E30">
              <w:rPr>
                <w:rFonts w:ascii="Times New Roman" w:eastAsia="Helvetica Neue UltraLight" w:hAnsi="Times New Roman" w:cs="Times New Roman"/>
                <w:iCs/>
                <w:sz w:val="23"/>
                <w:szCs w:val="23"/>
                <w:lang w:eastAsia="zh-CN"/>
              </w:rPr>
              <w:t>Deklaracija) (</w:t>
            </w:r>
            <w:r w:rsidRPr="00596E30">
              <w:rPr>
                <w:rFonts w:ascii="Times New Roman" w:eastAsia="Helvetica Neue UltraLight" w:hAnsi="Times New Roman" w:cs="Times New Roman"/>
                <w:i/>
                <w:iCs/>
                <w:sz w:val="23"/>
                <w:szCs w:val="23"/>
                <w:lang w:eastAsia="zh-CN"/>
              </w:rPr>
              <w:t xml:space="preserve">užpildoma Pirkimo sąlygų </w:t>
            </w:r>
            <w:r w:rsidR="00825B1F">
              <w:rPr>
                <w:rFonts w:ascii="Times New Roman" w:eastAsia="Helvetica Neue UltraLight" w:hAnsi="Times New Roman" w:cs="Times New Roman"/>
                <w:i/>
                <w:iCs/>
                <w:sz w:val="23"/>
                <w:szCs w:val="23"/>
                <w:lang w:eastAsia="zh-CN"/>
              </w:rPr>
              <w:t>4</w:t>
            </w:r>
            <w:r w:rsidRPr="00596E30">
              <w:rPr>
                <w:rFonts w:ascii="Times New Roman" w:eastAsia="Helvetica Neue UltraLight" w:hAnsi="Times New Roman" w:cs="Times New Roman"/>
                <w:i/>
                <w:iCs/>
                <w:sz w:val="23"/>
                <w:szCs w:val="23"/>
                <w:lang w:eastAsia="zh-CN"/>
              </w:rPr>
              <w:t xml:space="preserve"> priede pateikta forma</w:t>
            </w:r>
            <w:r w:rsidRPr="00596E30">
              <w:rPr>
                <w:rFonts w:ascii="Times New Roman" w:eastAsia="Helvetica Neue UltraLight" w:hAnsi="Times New Roman" w:cs="Times New Roman"/>
                <w:iCs/>
                <w:sz w:val="23"/>
                <w:szCs w:val="23"/>
                <w:lang w:eastAsia="zh-CN"/>
              </w:rPr>
              <w:t xml:space="preserve">). </w:t>
            </w:r>
          </w:p>
          <w:p w14:paraId="0B5D0350" w14:textId="19C01861"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b/>
                <w:bCs/>
                <w:sz w:val="23"/>
                <w:szCs w:val="23"/>
                <w:u w:val="single"/>
                <w:lang w:eastAsia="zh-CN"/>
              </w:rPr>
              <w:t>Pastaba.</w:t>
            </w:r>
            <w:r w:rsidRPr="00596E30">
              <w:rPr>
                <w:rFonts w:ascii="Times New Roman" w:eastAsia="Helvetica Neue UltraLight" w:hAnsi="Times New Roman" w:cs="Times New Roman"/>
                <w:iCs/>
                <w:sz w:val="23"/>
                <w:szCs w:val="23"/>
                <w:lang w:eastAsia="zh-CN"/>
              </w:rPr>
              <w:t xml:space="preserve"> </w:t>
            </w:r>
            <w:r w:rsidRPr="00596E30">
              <w:rPr>
                <w:rFonts w:ascii="Times New Roman" w:eastAsia="Helvetica Neue UltraLight" w:hAnsi="Times New Roman" w:cs="Times New Roman"/>
                <w:b/>
                <w:bCs/>
                <w:iCs/>
                <w:sz w:val="23"/>
                <w:szCs w:val="23"/>
                <w:lang w:eastAsia="zh-CN"/>
              </w:rPr>
              <w:t>Perkančiajai organizacijai paprašius, Deklaraciją turės pateikti galimas pirkimo laimėtojas.</w:t>
            </w:r>
            <w:r w:rsidRPr="00596E30">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eastAsia="Helvetica Neue UltraLight" w:hAnsi="Times New Roman" w:cs="Times New Roman"/>
                <w:i/>
                <w:sz w:val="23"/>
                <w:szCs w:val="23"/>
                <w:lang w:eastAsia="zh-CN"/>
              </w:rPr>
              <w:t xml:space="preserve">Deklaracijos </w:t>
            </w:r>
            <w:r w:rsidRPr="00F22E2B">
              <w:rPr>
                <w:rFonts w:ascii="Times New Roman" w:eastAsia="Helvetica Neue UltraLight" w:hAnsi="Times New Roman" w:cs="Times New Roman"/>
                <w:b/>
                <w:bCs/>
                <w:i/>
                <w:sz w:val="23"/>
                <w:szCs w:val="23"/>
                <w:lang w:eastAsia="zh-CN"/>
              </w:rPr>
              <w:t>neprašoma</w:t>
            </w:r>
            <w:r w:rsidRPr="00596E30">
              <w:rPr>
                <w:rFonts w:ascii="Times New Roman" w:eastAsia="Helvetica Neue UltraLight" w:hAnsi="Times New Roman" w:cs="Times New Roman"/>
                <w:i/>
                <w:sz w:val="23"/>
                <w:szCs w:val="23"/>
                <w:lang w:eastAsia="zh-CN"/>
              </w:rPr>
              <w:t xml:space="preserve"> pateikti, jei tiekėjas Pirkimo sąlygų </w:t>
            </w:r>
            <w:r w:rsidR="002B1862">
              <w:rPr>
                <w:rFonts w:ascii="Times New Roman" w:eastAsia="Helvetica Neue UltraLight" w:hAnsi="Times New Roman" w:cs="Times New Roman"/>
                <w:i/>
                <w:sz w:val="23"/>
                <w:szCs w:val="23"/>
                <w:lang w:eastAsia="zh-CN"/>
              </w:rPr>
              <w:t>5</w:t>
            </w:r>
            <w:r w:rsidRPr="00596E30">
              <w:rPr>
                <w:rFonts w:ascii="Times New Roman" w:eastAsia="Helvetica Neue UltraLight" w:hAnsi="Times New Roman"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596E30">
              <w:rPr>
                <w:rFonts w:ascii="Times New Roman" w:eastAsia="Helvetica Neue UltraLight" w:hAnsi="Times New Roman" w:cs="Times New Roman"/>
                <w:i/>
                <w:sz w:val="23"/>
                <w:szCs w:val="23"/>
                <w:lang w:eastAsia="zh-CN"/>
              </w:rPr>
              <w:t>ys</w:t>
            </w:r>
            <w:proofErr w:type="spellEnd"/>
            <w:r w:rsidRPr="00596E30">
              <w:rPr>
                <w:rFonts w:ascii="Times New Roman" w:eastAsia="Helvetica Neue UltraLight" w:hAnsi="Times New Roman" w:cs="Times New Roman"/>
                <w:i/>
                <w:sz w:val="23"/>
                <w:szCs w:val="23"/>
                <w:lang w:eastAsia="zh-CN"/>
              </w:rPr>
              <w:t>), turinčio (turinčių) teisę atstovauti tiekėjui ar jį kontroliuoti, jo vardu priimti sprendimą, sudaryti sandorį</w:t>
            </w:r>
            <w:r w:rsidRPr="00596E30">
              <w:rPr>
                <w:rFonts w:ascii="Times New Roman" w:eastAsia="Helvetica Neue UltraLight" w:hAnsi="Times New Roman" w:cs="Times New Roman"/>
                <w:iCs/>
                <w:sz w:val="23"/>
                <w:szCs w:val="23"/>
                <w:lang w:eastAsia="zh-CN"/>
              </w:rPr>
              <w:t>.</w:t>
            </w:r>
          </w:p>
          <w:p w14:paraId="0A54C585"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color w:val="D9D9D9" w:themeColor="background1" w:themeShade="D9"/>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supaprastintus</w:t>
            </w:r>
            <w:r w:rsidRPr="00596E30">
              <w:rPr>
                <w:rFonts w:ascii="Times New Roman" w:eastAsia="Helvetica Neue UltraLight" w:hAnsi="Times New Roman" w:cs="Times New Roman"/>
                <w:b/>
                <w:bCs/>
                <w:i/>
                <w:color w:val="D9D9D9" w:themeColor="background1" w:themeShade="D9"/>
                <w:sz w:val="23"/>
                <w:szCs w:val="23"/>
                <w:lang w:eastAsia="zh-CN"/>
              </w:rPr>
              <w:t xml:space="preserve"> </w:t>
            </w:r>
            <w:r w:rsidRPr="00596E30">
              <w:rPr>
                <w:rFonts w:ascii="Times New Roman" w:eastAsia="Helvetica Neue UltraLight" w:hAnsi="Times New Roman"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w:t>
            </w:r>
            <w:r w:rsidRPr="000A73B0">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erkančioji organizacija tikrins tą dieną, kurią buvo priimtas sprendimas patikrinti galimo laimėtojo EBVPD dokumentus (</w:t>
            </w:r>
            <w:r w:rsidRPr="00871A66">
              <w:rPr>
                <w:rFonts w:ascii="Times New Roman" w:eastAsia="Helvetica Neue UltraLight" w:hAnsi="Times New Roman" w:cs="Times New Roman"/>
                <w:i/>
                <w:iCs/>
                <w:sz w:val="23"/>
                <w:szCs w:val="23"/>
                <w:lang w:eastAsia="zh-CN"/>
              </w:rPr>
              <w:t>aktualiais bus laikomi tą dieną skelbiami Sodros duomenys)</w:t>
            </w:r>
            <w:r w:rsidRPr="004F6EAA">
              <w:rPr>
                <w:rFonts w:ascii="Times New Roman" w:eastAsia="Helvetica Neue UltraLight" w:hAnsi="Times New Roman" w:cs="Times New Roman"/>
                <w:sz w:val="23"/>
                <w:szCs w:val="23"/>
                <w:lang w:eastAsia="zh-CN"/>
              </w:rPr>
              <w:t>.</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596E30">
              <w:rPr>
                <w:rFonts w:ascii="Times New Roman" w:eastAsia="Helvetica Neue UltraLight" w:hAnsi="Times New Roman" w:cs="Times New Roman"/>
                <w:i/>
                <w:iCs/>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iCs/>
                <w:color w:val="D9D9D9" w:themeColor="background1" w:themeShade="D9"/>
                <w:sz w:val="23"/>
                <w:szCs w:val="23"/>
                <w:u w:val="single"/>
                <w:lang w:eastAsia="zh-CN"/>
              </w:rPr>
              <w:t>supaprastintus</w:t>
            </w:r>
            <w:r w:rsidRPr="00596E30">
              <w:rPr>
                <w:rFonts w:ascii="Times New Roman" w:eastAsia="Helvetica Neue UltraLight" w:hAnsi="Times New Roman"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eastAsia="Helvetica Neue UltraLight" w:hAnsi="Times New Roman" w:cs="Times New Roman"/>
                <w:i/>
                <w:iCs/>
                <w:color w:val="D9D9D9" w:themeColor="background1" w:themeShade="D9"/>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4A7885F" w14:textId="77777777" w:rsidR="00596E30" w:rsidRPr="00106B5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106B5A">
              <w:rPr>
                <w:rFonts w:ascii="Times New Roman" w:eastAsia="Helvetica Neue UltraLight" w:hAnsi="Times New Roman" w:cs="Times New Roman"/>
                <w:iCs/>
                <w:color w:val="C00000"/>
                <w:sz w:val="23"/>
                <w:szCs w:val="23"/>
                <w:lang w:eastAsia="zh-CN"/>
              </w:rPr>
              <w:t>SVARBU</w:t>
            </w:r>
          </w:p>
          <w:p w14:paraId="1A2777D6" w14:textId="4D886DF1"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2023-10-10 kreipėsi į tiekėją prašydama iki 2023-10-14 pateikti įrodančius dokumentus, jis turi būti išduotas ne anksčiau kaip 120 dienų, jas skaičiuojant atgal nuo 2023-10-14.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Jeigu vykdomas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supaprastintas</w:t>
            </w:r>
            <w:r w:rsidRPr="00596E30">
              <w:rPr>
                <w:rFonts w:ascii="Times New Roman" w:eastAsia="Helvetica Neue UltraLight" w:hAnsi="Times New Roman" w:cs="Times New Roman"/>
                <w:i/>
                <w:color w:val="D9D9D9" w:themeColor="background1" w:themeShade="D9"/>
                <w:sz w:val="23"/>
                <w:szCs w:val="23"/>
                <w:lang w:eastAsia="zh-CN"/>
              </w:rPr>
              <w:t xml:space="preserve"> pirkimas, </w:t>
            </w: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21705D">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21705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3B4BAA">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57C5085C"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3B4BAA">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B8200A">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35F655B3"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eastAsia="Calibri" w:hAnsi="Times New Roman" w:cs="Times New Roman"/>
          <w:i/>
          <w:iCs/>
          <w:sz w:val="24"/>
          <w:szCs w:val="24"/>
        </w:rPr>
        <w:t>jei užpildytame EBVPD bus pateikta nuoroda prie neatlygintinai prieinamų nacionalinės duomenų bazės duomenų</w:t>
      </w:r>
      <w:r w:rsidRPr="00795A71">
        <w:rPr>
          <w:rFonts w:ascii="Times New Roman" w:eastAsia="Calibri" w:hAnsi="Times New Roman" w:cs="Times New Roman"/>
          <w:sz w:val="24"/>
          <w:szCs w:val="24"/>
        </w:rPr>
        <w:t>);</w:t>
      </w:r>
    </w:p>
    <w:p w14:paraId="0AD1B2C8" w14:textId="77777777" w:rsidR="00104AE8" w:rsidRPr="00795A71"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8A444" w14:textId="77777777" w:rsidR="007D6A31" w:rsidRDefault="007A5C7E" w:rsidP="007D6A3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sz w:val="24"/>
          <w:szCs w:val="24"/>
        </w:rPr>
      </w:pPr>
      <w:bookmarkStart w:id="7" w:name="_Hlk22194055"/>
      <w:bookmarkStart w:id="8" w:name="_Hlk23406161"/>
      <w:bookmarkEnd w:id="6"/>
      <w:r w:rsidRPr="00795A71">
        <w:rPr>
          <w:rFonts w:ascii="Times New Roman" w:eastAsia="Helvetica Neue UltraLight" w:hAnsi="Times New Roman" w:cs="Helvetica Neue UltraLight"/>
          <w:sz w:val="24"/>
          <w:szCs w:val="24"/>
          <w:lang w:eastAsia="zh-CN"/>
        </w:rPr>
        <w:t>3.1</w:t>
      </w:r>
      <w:r w:rsidR="00104AE8">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3315A7">
        <w:rPr>
          <w:rFonts w:ascii="Times New Roman" w:eastAsia="Helvetica Neue UltraLight" w:hAnsi="Times New Roman" w:cs="Helvetica Neue UltraLight"/>
          <w:b/>
          <w:bCs/>
          <w:color w:val="000000"/>
          <w:sz w:val="24"/>
          <w:szCs w:val="24"/>
          <w:lang w:eastAsia="zh-CN"/>
        </w:rPr>
        <w:t>T</w:t>
      </w:r>
      <w:r w:rsidR="003315A7" w:rsidRPr="00C10969">
        <w:rPr>
          <w:rFonts w:ascii="Times New Roman" w:eastAsia="Helvetica Neue UltraLight" w:hAnsi="Times New Roman" w:cs="Helvetica Neue UltraLight"/>
          <w:b/>
          <w:bCs/>
          <w:color w:val="000000"/>
          <w:sz w:val="24"/>
          <w:szCs w:val="24"/>
          <w:lang w:eastAsia="zh-CN"/>
        </w:rPr>
        <w:t>iekėj</w:t>
      </w:r>
      <w:r w:rsidR="003315A7">
        <w:rPr>
          <w:rFonts w:ascii="Times New Roman" w:eastAsia="Helvetica Neue UltraLight" w:hAnsi="Times New Roman" w:cs="Helvetica Neue UltraLight"/>
          <w:b/>
          <w:bCs/>
          <w:color w:val="000000"/>
          <w:sz w:val="24"/>
          <w:szCs w:val="24"/>
          <w:lang w:eastAsia="zh-CN"/>
        </w:rPr>
        <w:t xml:space="preserve">ui </w:t>
      </w:r>
      <w:r w:rsidR="00E831F7">
        <w:rPr>
          <w:rFonts w:ascii="Times New Roman" w:eastAsia="Helvetica Neue UltraLight" w:hAnsi="Times New Roman" w:cs="Helvetica Neue UltraLight"/>
          <w:b/>
          <w:bCs/>
          <w:color w:val="000000"/>
          <w:sz w:val="24"/>
          <w:szCs w:val="24"/>
          <w:lang w:eastAsia="zh-CN"/>
        </w:rPr>
        <w:t>ne</w:t>
      </w:r>
      <w:r w:rsidR="00B83E86">
        <w:rPr>
          <w:rFonts w:ascii="Times New Roman" w:eastAsia="Helvetica Neue UltraLight" w:hAnsi="Times New Roman" w:cs="Helvetica Neue UltraLight"/>
          <w:b/>
          <w:bCs/>
          <w:color w:val="000000"/>
          <w:sz w:val="24"/>
          <w:szCs w:val="24"/>
          <w:lang w:eastAsia="zh-CN"/>
        </w:rPr>
        <w:t>taikomi</w:t>
      </w:r>
      <w:r w:rsidR="003315A7">
        <w:rPr>
          <w:rFonts w:ascii="Times New Roman" w:eastAsia="Helvetica Neue UltraLight" w:hAnsi="Times New Roman" w:cs="Helvetica Neue UltraLight"/>
          <w:b/>
          <w:bCs/>
          <w:color w:val="000000"/>
          <w:sz w:val="24"/>
          <w:szCs w:val="24"/>
          <w:lang w:eastAsia="zh-CN"/>
        </w:rPr>
        <w:t xml:space="preserve"> </w:t>
      </w:r>
      <w:r w:rsidR="003315A7" w:rsidRPr="00C10969">
        <w:rPr>
          <w:rFonts w:ascii="Times New Roman" w:eastAsia="Helvetica Neue UltraLight" w:hAnsi="Times New Roman" w:cs="Helvetica Neue UltraLight"/>
          <w:b/>
          <w:bCs/>
          <w:color w:val="000000"/>
          <w:sz w:val="24"/>
          <w:szCs w:val="24"/>
          <w:lang w:eastAsia="zh-CN"/>
        </w:rPr>
        <w:t>kvalifikacij</w:t>
      </w:r>
      <w:r w:rsidR="003315A7">
        <w:rPr>
          <w:rFonts w:ascii="Times New Roman" w:eastAsia="Helvetica Neue UltraLight" w:hAnsi="Times New Roman" w:cs="Helvetica Neue UltraLight"/>
          <w:b/>
          <w:bCs/>
          <w:color w:val="000000"/>
          <w:sz w:val="24"/>
          <w:szCs w:val="24"/>
          <w:lang w:eastAsia="zh-CN"/>
        </w:rPr>
        <w:t>os reikalavimai</w:t>
      </w:r>
      <w:r w:rsidR="00E831F7">
        <w:rPr>
          <w:rFonts w:ascii="Times New Roman" w:eastAsia="Helvetica Neue UltraLight" w:hAnsi="Times New Roman" w:cs="Helvetica Neue UltraLight"/>
          <w:b/>
          <w:bCs/>
          <w:color w:val="000000"/>
          <w:sz w:val="24"/>
          <w:szCs w:val="24"/>
          <w:lang w:eastAsia="zh-CN"/>
        </w:rPr>
        <w:t>.</w:t>
      </w:r>
      <w:r w:rsidR="00E831F7" w:rsidRPr="00E831F7">
        <w:t xml:space="preserve"> </w:t>
      </w:r>
      <w:r w:rsidR="007D6A31" w:rsidRPr="007F5785">
        <w:rPr>
          <w:rFonts w:ascii="Times New Roman" w:eastAsia="Helvetica Neue UltraLight" w:hAnsi="Times New Roman" w:cs="Helvetica Neue UltraLight"/>
          <w:b/>
          <w:bCs/>
          <w:color w:val="000000" w:themeColor="text1"/>
          <w:sz w:val="24"/>
          <w:szCs w:val="24"/>
          <w:lang w:eastAsia="zh-CN"/>
        </w:rPr>
        <w:t>Tiekėjui nustatomi kvalifikacijos reikalavimai</w:t>
      </w:r>
      <w:r w:rsidR="007D6A31" w:rsidRPr="007F5785">
        <w:rPr>
          <w:rFonts w:ascii="Times New Roman" w:eastAsia="Helvetica Neue UltraLight" w:hAnsi="Times New Roman" w:cs="Helvetica Neue UltraLight"/>
          <w:color w:val="000000" w:themeColor="text1"/>
          <w:sz w:val="24"/>
          <w:szCs w:val="24"/>
          <w:lang w:eastAsia="zh-CN"/>
        </w:rPr>
        <w:t>.</w:t>
      </w:r>
      <w:r w:rsidR="007D6A31" w:rsidRPr="007F5785">
        <w:t xml:space="preserve"> </w:t>
      </w:r>
      <w:r w:rsidR="007D6A31" w:rsidRPr="007F5785">
        <w:rPr>
          <w:rFonts w:ascii="Times New Roman" w:hAnsi="Times New Roman" w:cs="Times New Roman"/>
          <w:sz w:val="24"/>
          <w:szCs w:val="24"/>
        </w:rPr>
        <w:t>Tiekėjo kvalifikacija turi būti įgyta iki pasiūlymų pateikimo termino pabaigos (susipažinimo su pasiūlymais dienos).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Šie dokumentai perkančiajai organizacijai turės būti pateikti iki pirkimo sutarties pasirašymo:</w:t>
      </w:r>
    </w:p>
    <w:p w14:paraId="573524A6" w14:textId="77777777" w:rsidR="009C2676" w:rsidRPr="00A42CAF" w:rsidRDefault="009C2676" w:rsidP="009C2676">
      <w:pPr>
        <w:spacing w:after="0" w:line="240" w:lineRule="auto"/>
        <w:jc w:val="center"/>
        <w:rPr>
          <w:rFonts w:ascii="Times New Roman" w:eastAsia="Times New Roman" w:hAnsi="Times New Roman" w:cs="Times New Roman"/>
          <w:b/>
          <w:sz w:val="24"/>
          <w:szCs w:val="24"/>
          <w:lang w:eastAsia="lt-LT"/>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6"/>
        <w:gridCol w:w="3661"/>
        <w:gridCol w:w="2686"/>
        <w:gridCol w:w="2266"/>
      </w:tblGrid>
      <w:tr w:rsidR="009C2676" w:rsidRPr="00A42CAF" w14:paraId="49128660" w14:textId="77777777" w:rsidTr="009C2676">
        <w:tc>
          <w:tcPr>
            <w:tcW w:w="523" w:type="pct"/>
            <w:tcBorders>
              <w:top w:val="single" w:sz="8" w:space="0" w:color="auto"/>
              <w:left w:val="single" w:sz="8" w:space="0" w:color="auto"/>
              <w:bottom w:val="single" w:sz="8" w:space="0" w:color="auto"/>
              <w:right w:val="single" w:sz="8" w:space="0" w:color="auto"/>
            </w:tcBorders>
            <w:hideMark/>
          </w:tcPr>
          <w:p w14:paraId="2CCBD4BD" w14:textId="77777777" w:rsidR="009C2676" w:rsidRPr="00A42CAF" w:rsidRDefault="009C2676" w:rsidP="00F16053">
            <w:pPr>
              <w:spacing w:after="0" w:line="240" w:lineRule="auto"/>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Eil. Nr. </w:t>
            </w:r>
          </w:p>
        </w:tc>
        <w:tc>
          <w:tcPr>
            <w:tcW w:w="1903" w:type="pct"/>
            <w:tcBorders>
              <w:top w:val="single" w:sz="8" w:space="0" w:color="auto"/>
              <w:left w:val="nil"/>
              <w:bottom w:val="single" w:sz="8" w:space="0" w:color="auto"/>
              <w:right w:val="single" w:sz="8" w:space="0" w:color="auto"/>
            </w:tcBorders>
            <w:hideMark/>
          </w:tcPr>
          <w:p w14:paraId="22AD27BC" w14:textId="77777777" w:rsidR="009C2676" w:rsidRPr="00A42CAF" w:rsidRDefault="009C2676" w:rsidP="00F16053">
            <w:pPr>
              <w:spacing w:after="0" w:line="240" w:lineRule="auto"/>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Kvalifikacijos reikalavimai</w:t>
            </w:r>
          </w:p>
        </w:tc>
        <w:tc>
          <w:tcPr>
            <w:tcW w:w="1396" w:type="pct"/>
            <w:tcBorders>
              <w:top w:val="single" w:sz="8" w:space="0" w:color="auto"/>
              <w:left w:val="nil"/>
              <w:bottom w:val="single" w:sz="8" w:space="0" w:color="auto"/>
              <w:right w:val="single" w:sz="8" w:space="0" w:color="auto"/>
            </w:tcBorders>
            <w:hideMark/>
          </w:tcPr>
          <w:p w14:paraId="67DA1F4D" w14:textId="77777777" w:rsidR="009C2676" w:rsidRPr="00A42CAF" w:rsidRDefault="009C2676" w:rsidP="00F16053">
            <w:pPr>
              <w:spacing w:after="0" w:line="240" w:lineRule="auto"/>
              <w:ind w:left="141"/>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Patvirtinančių dokumentų sąrašas </w:t>
            </w:r>
          </w:p>
        </w:tc>
        <w:tc>
          <w:tcPr>
            <w:tcW w:w="1178" w:type="pct"/>
            <w:tcBorders>
              <w:top w:val="single" w:sz="8" w:space="0" w:color="auto"/>
              <w:left w:val="nil"/>
              <w:bottom w:val="single" w:sz="8" w:space="0" w:color="auto"/>
              <w:right w:val="single" w:sz="8" w:space="0" w:color="auto"/>
            </w:tcBorders>
            <w:hideMark/>
          </w:tcPr>
          <w:p w14:paraId="35EFBC2B" w14:textId="77777777" w:rsidR="009C2676" w:rsidRPr="00A42CAF" w:rsidRDefault="009C2676" w:rsidP="00F16053">
            <w:pPr>
              <w:spacing w:after="0" w:line="240" w:lineRule="auto"/>
              <w:ind w:left="149" w:right="118"/>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Subjektas, kuris turi atitikti reikalavimą </w:t>
            </w:r>
          </w:p>
        </w:tc>
      </w:tr>
      <w:tr w:rsidR="009C2676" w:rsidRPr="00A42CAF" w14:paraId="07934774" w14:textId="77777777" w:rsidTr="009C2676">
        <w:tc>
          <w:tcPr>
            <w:tcW w:w="5000" w:type="pct"/>
            <w:gridSpan w:val="4"/>
            <w:tcBorders>
              <w:top w:val="single" w:sz="8" w:space="0" w:color="auto"/>
              <w:left w:val="single" w:sz="8" w:space="0" w:color="auto"/>
              <w:bottom w:val="single" w:sz="8" w:space="0" w:color="auto"/>
              <w:right w:val="single" w:sz="8" w:space="0" w:color="auto"/>
            </w:tcBorders>
          </w:tcPr>
          <w:p w14:paraId="66B9F906" w14:textId="77777777" w:rsidR="009C2676" w:rsidRPr="00A42CAF" w:rsidRDefault="009C2676" w:rsidP="00F16053">
            <w:pPr>
              <w:spacing w:after="0" w:line="240" w:lineRule="auto"/>
              <w:ind w:left="149" w:right="118"/>
              <w:jc w:val="center"/>
              <w:textAlignment w:val="baseline"/>
              <w:rPr>
                <w:rFonts w:ascii="Times New Roman" w:eastAsia="Calibri" w:hAnsi="Times New Roman" w:cs="Times New Roman"/>
                <w:b/>
                <w:bCs/>
                <w:color w:val="000000"/>
                <w:sz w:val="24"/>
                <w:szCs w:val="24"/>
                <w:lang w:eastAsia="lt-LT"/>
              </w:rPr>
            </w:pPr>
            <w:r w:rsidRPr="00A42CAF">
              <w:rPr>
                <w:rFonts w:ascii="Times New Roman" w:eastAsia="Calibri" w:hAnsi="Times New Roman" w:cs="Times New Roman"/>
                <w:b/>
                <w:bCs/>
                <w:color w:val="000000"/>
                <w:sz w:val="24"/>
                <w:szCs w:val="24"/>
                <w:lang w:eastAsia="lt-LT"/>
              </w:rPr>
              <w:t>Teisė verstis atitinkama veikla</w:t>
            </w:r>
          </w:p>
        </w:tc>
      </w:tr>
      <w:tr w:rsidR="009C2676" w:rsidRPr="00A42CAF" w14:paraId="2676F1CD" w14:textId="77777777" w:rsidTr="009C2676">
        <w:tc>
          <w:tcPr>
            <w:tcW w:w="523" w:type="pct"/>
            <w:tcBorders>
              <w:top w:val="nil"/>
              <w:left w:val="single" w:sz="8" w:space="0" w:color="auto"/>
              <w:bottom w:val="single" w:sz="8" w:space="0" w:color="auto"/>
              <w:right w:val="single" w:sz="8" w:space="0" w:color="auto"/>
            </w:tcBorders>
            <w:hideMark/>
          </w:tcPr>
          <w:p w14:paraId="3828F2AD" w14:textId="77777777" w:rsidR="009C2676" w:rsidRPr="00A42CAF" w:rsidRDefault="009C2676" w:rsidP="00F16053">
            <w:pPr>
              <w:spacing w:after="0" w:line="240" w:lineRule="auto"/>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1.</w:t>
            </w:r>
          </w:p>
        </w:tc>
        <w:tc>
          <w:tcPr>
            <w:tcW w:w="1903" w:type="pct"/>
            <w:tcBorders>
              <w:top w:val="nil"/>
              <w:left w:val="nil"/>
              <w:bottom w:val="single" w:sz="8" w:space="0" w:color="auto"/>
              <w:right w:val="single" w:sz="8" w:space="0" w:color="auto"/>
            </w:tcBorders>
            <w:hideMark/>
          </w:tcPr>
          <w:p w14:paraId="15F29FE8" w14:textId="77777777" w:rsidR="009C2676" w:rsidRPr="00A42CAF" w:rsidRDefault="009C2676" w:rsidP="00F16053">
            <w:pPr>
              <w:spacing w:after="0" w:line="240" w:lineRule="auto"/>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Tiekėjas turi teisę verstis draudimo veikla, kuri reikalinga pirkimo sutarčiai įvykdyti. Teisinis pagrindas: Lietuvos Respublikos draudimo įstatymo 12 straipsnio 1 dalis.  </w:t>
            </w:r>
          </w:p>
        </w:tc>
        <w:tc>
          <w:tcPr>
            <w:tcW w:w="1396" w:type="pct"/>
            <w:tcBorders>
              <w:top w:val="nil"/>
              <w:left w:val="nil"/>
              <w:bottom w:val="single" w:sz="8" w:space="0" w:color="auto"/>
              <w:right w:val="single" w:sz="8" w:space="0" w:color="auto"/>
            </w:tcBorders>
            <w:hideMark/>
          </w:tcPr>
          <w:p w14:paraId="17ED3E95"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 </w:t>
            </w:r>
          </w:p>
          <w:p w14:paraId="03868F8F" w14:textId="77777777" w:rsidR="009C2676" w:rsidRPr="00A42CAF" w:rsidRDefault="009C2676" w:rsidP="00F16053">
            <w:pPr>
              <w:spacing w:after="0" w:line="240" w:lineRule="auto"/>
              <w:ind w:right="120"/>
              <w:jc w:val="both"/>
              <w:textAlignment w:val="baseline"/>
              <w:rPr>
                <w:rFonts w:ascii="Times New Roman" w:eastAsia="Calibri" w:hAnsi="Times New Roman" w:cs="Times New Roman"/>
                <w:sz w:val="24"/>
                <w:szCs w:val="24"/>
                <w:lang w:eastAsia="lt-LT"/>
              </w:rPr>
            </w:pPr>
          </w:p>
          <w:p w14:paraId="5C3E019E"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b/>
                <w:bCs/>
                <w:sz w:val="24"/>
                <w:szCs w:val="24"/>
                <w:lang w:eastAsia="lt-LT"/>
              </w:rPr>
              <w:t>Tiekėjo, kuris yra juridinis asmuo, registruotas Lietuvos Respublikoje</w:t>
            </w:r>
            <w:r w:rsidRPr="00A42CAF">
              <w:rPr>
                <w:rFonts w:ascii="Times New Roman" w:eastAsia="Calibri" w:hAnsi="Times New Roman" w:cs="Times New Roman"/>
                <w:sz w:val="24"/>
                <w:szCs w:val="24"/>
                <w:lang w:eastAsia="lt-LT"/>
              </w:rPr>
              <w:t>, duomenis apie teisės verstis draudimo veikla turėjimą Perkančioji organizacija patikrins neatlygintinai  nacionalinėje duomenų bazėje (</w:t>
            </w:r>
            <w:hyperlink r:id="rId25" w:history="1">
              <w:r w:rsidRPr="00A42CAF">
                <w:rPr>
                  <w:rFonts w:ascii="Times New Roman" w:eastAsia="Calibri" w:hAnsi="Times New Roman" w:cs="Times New Roman"/>
                  <w:color w:val="0563C1" w:themeColor="hyperlink"/>
                  <w:sz w:val="24"/>
                  <w:szCs w:val="24"/>
                  <w:u w:val="single"/>
                  <w:lang w:eastAsia="lt-LT"/>
                </w:rPr>
                <w:t>https://www.lb.lt/lt/frd-licencijos</w:t>
              </w:r>
            </w:hyperlink>
            <w:r w:rsidRPr="00A42CAF">
              <w:rPr>
                <w:rFonts w:ascii="Times New Roman" w:eastAsia="Calibri" w:hAnsi="Times New Roman" w:cs="Times New Roman"/>
                <w:sz w:val="24"/>
                <w:szCs w:val="24"/>
                <w:lang w:eastAsia="lt-LT"/>
              </w:rPr>
              <w:t>).</w:t>
            </w:r>
          </w:p>
          <w:p w14:paraId="51D0EBBB"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 xml:space="preserve">Duomenys bus užfiksuoti ir saugomi Perkančiosios organizacijos. Jeigu dėl informacinės sistemos techninių trikdžių Perkančioji organizacija neturės galimybės patikrinti neatlygintinai prieinamų duomenų apie tiekėją (juridinį asmenį), jis turės teisę prašyti tiekėjo (juridinio asmens), pateikti Lietuvos banko nustatyta tvarka išduotą dokumentą, patvirtinantį atitiktį šiam reikalavimui. </w:t>
            </w:r>
          </w:p>
          <w:p w14:paraId="56F03CE6"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b/>
                <w:bCs/>
                <w:sz w:val="24"/>
                <w:szCs w:val="24"/>
                <w:lang w:eastAsia="lt-LT"/>
              </w:rPr>
              <w:t>Kitos valstybės tiekėjas pateikia šalies</w:t>
            </w:r>
            <w:r w:rsidRPr="00A42CAF">
              <w:rPr>
                <w:rFonts w:ascii="Times New Roman" w:eastAsia="Calibri" w:hAnsi="Times New Roman" w:cs="Times New Roman"/>
                <w:sz w:val="24"/>
                <w:szCs w:val="24"/>
                <w:lang w:eastAsia="lt-LT"/>
              </w:rPr>
              <w:t>, kurioje jis yra registruotas, kompetentingos valstybės institucijos išduotą licenciją arba lygiavertį dokumentą.</w:t>
            </w:r>
          </w:p>
          <w:p w14:paraId="595D26D5"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p>
          <w:p w14:paraId="65A7AD11"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b/>
                <w:bCs/>
                <w:i/>
                <w:iCs/>
                <w:sz w:val="24"/>
                <w:szCs w:val="24"/>
                <w:lang w:eastAsia="lt-LT"/>
              </w:rPr>
              <w:t>Pateikiamos skaitmeninės dokumentų kopijos.</w:t>
            </w:r>
          </w:p>
        </w:tc>
        <w:tc>
          <w:tcPr>
            <w:tcW w:w="1178" w:type="pct"/>
            <w:tcBorders>
              <w:top w:val="nil"/>
              <w:left w:val="nil"/>
              <w:bottom w:val="single" w:sz="8" w:space="0" w:color="auto"/>
              <w:right w:val="single" w:sz="8" w:space="0" w:color="auto"/>
            </w:tcBorders>
            <w:hideMark/>
          </w:tcPr>
          <w:p w14:paraId="6CA75065" w14:textId="77777777" w:rsidR="009C2676" w:rsidRPr="00A42CAF" w:rsidRDefault="009C2676" w:rsidP="00F16053">
            <w:pPr>
              <w:spacing w:after="0" w:line="240" w:lineRule="auto"/>
              <w:ind w:left="149" w:right="118"/>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i/>
                <w:iCs/>
                <w:sz w:val="24"/>
                <w:szCs w:val="24"/>
                <w:lang w:eastAsia="lt-LT"/>
              </w:rPr>
              <w:t xml:space="preserve">Tiekėjas; </w:t>
            </w:r>
            <w:r w:rsidRPr="00A42CAF">
              <w:rPr>
                <w:rFonts w:ascii="Times New Roman" w:eastAsia="Calibri" w:hAnsi="Times New Roman" w:cs="Times New Roman"/>
                <w:i/>
                <w:iCs/>
                <w:color w:val="2B2E2F"/>
                <w:sz w:val="24"/>
                <w:szCs w:val="24"/>
                <w:lang w:eastAsia="lt-LT"/>
              </w:rPr>
              <w:t>jeigu pasiūlymą teikia ūkio subjektų grupė – reikalavimą turi atitikti kiekvienas ūkio subjektų grupės narys (-</w:t>
            </w:r>
            <w:proofErr w:type="spellStart"/>
            <w:r w:rsidRPr="00A42CAF">
              <w:rPr>
                <w:rFonts w:ascii="Times New Roman" w:eastAsia="Calibri" w:hAnsi="Times New Roman" w:cs="Times New Roman"/>
                <w:i/>
                <w:iCs/>
                <w:color w:val="2B2E2F"/>
                <w:sz w:val="24"/>
                <w:szCs w:val="24"/>
                <w:lang w:eastAsia="lt-LT"/>
              </w:rPr>
              <w:t>iai</w:t>
            </w:r>
            <w:proofErr w:type="spellEnd"/>
            <w:r w:rsidRPr="00A42CAF">
              <w:rPr>
                <w:rFonts w:ascii="Times New Roman" w:eastAsia="Calibri" w:hAnsi="Times New Roman" w:cs="Times New Roman"/>
                <w:i/>
                <w:iCs/>
                <w:color w:val="2B2E2F"/>
                <w:sz w:val="24"/>
                <w:szCs w:val="24"/>
                <w:lang w:eastAsia="lt-LT"/>
              </w:rPr>
              <w:t>), pagal jų prisiimamus įsipareigojimus pirkimo sutarčiai vykdyti; </w:t>
            </w:r>
            <w:r w:rsidRPr="00A42CAF">
              <w:rPr>
                <w:rFonts w:ascii="Times New Roman" w:eastAsia="Calibri" w:hAnsi="Times New Roman" w:cs="Times New Roman"/>
                <w:color w:val="2B2E2F"/>
                <w:sz w:val="24"/>
                <w:szCs w:val="24"/>
                <w:lang w:eastAsia="lt-LT"/>
              </w:rPr>
              <w:t> </w:t>
            </w:r>
          </w:p>
          <w:p w14:paraId="69C4301F" w14:textId="77777777" w:rsidR="009C2676" w:rsidRPr="00A42CAF" w:rsidRDefault="009C2676" w:rsidP="00F16053">
            <w:pPr>
              <w:spacing w:after="0" w:line="240" w:lineRule="auto"/>
              <w:ind w:left="149" w:right="118"/>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i/>
                <w:iCs/>
                <w:color w:val="2B2E2F"/>
                <w:sz w:val="24"/>
                <w:szCs w:val="24"/>
                <w:lang w:eastAsia="lt-LT"/>
              </w:rPr>
              <w:t>kiti ūkio subjektai, jei tiekėjas  remiasi jų pajėgumais tik tuomet, kai tie subjektai, kurių pajėgumais buvo pasiremta, patys teiks paslaugas, kuriems reikia jų pajėgumų.</w:t>
            </w:r>
            <w:r w:rsidRPr="00A42CAF">
              <w:rPr>
                <w:rFonts w:ascii="Times New Roman" w:eastAsia="Calibri" w:hAnsi="Times New Roman" w:cs="Times New Roman"/>
                <w:color w:val="2B2E2F"/>
                <w:sz w:val="24"/>
                <w:szCs w:val="24"/>
                <w:lang w:eastAsia="lt-LT"/>
              </w:rPr>
              <w:t> </w:t>
            </w:r>
          </w:p>
        </w:tc>
      </w:tr>
    </w:tbl>
    <w:p w14:paraId="3C270576" w14:textId="77777777" w:rsidR="009C2676" w:rsidRDefault="009C2676" w:rsidP="009C26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0000"/>
          <w:sz w:val="24"/>
          <w:szCs w:val="24"/>
          <w:lang w:eastAsia="zh-CN"/>
        </w:rPr>
      </w:pPr>
    </w:p>
    <w:p w14:paraId="34AFB5FF" w14:textId="77777777" w:rsidR="00DA0BD2" w:rsidRPr="007F5785" w:rsidRDefault="00DA0BD2" w:rsidP="00DA0BD2">
      <w:pPr>
        <w:pStyle w:val="ListParagraph"/>
        <w:ind w:left="0" w:firstLine="567"/>
        <w:jc w:val="both"/>
        <w:rPr>
          <w:rFonts w:ascii="Times New Roman" w:hAnsi="Times New Roman" w:cs="Times New Roman"/>
          <w:i/>
          <w:iCs/>
          <w:lang w:eastAsia="lt-LT"/>
        </w:rPr>
      </w:pPr>
      <w:r w:rsidRPr="007F5785">
        <w:rPr>
          <w:rFonts w:ascii="Times New Roman" w:hAnsi="Times New Roman" w:cs="Times New Roman"/>
          <w:i/>
          <w:iCs/>
          <w:lang w:eastAsia="lt-LT"/>
        </w:rPr>
        <w:t>*</w:t>
      </w:r>
      <w:r w:rsidRPr="007F5785">
        <w:rPr>
          <w:rFonts w:ascii="Times New Roman" w:hAnsi="Times New Roman" w:cs="Times New Roman"/>
        </w:rPr>
        <w:t xml:space="preserve"> </w:t>
      </w:r>
      <w:r w:rsidRPr="007F5785">
        <w:rPr>
          <w:rFonts w:ascii="Times New Roman" w:hAnsi="Times New Roman" w:cs="Times New Roman"/>
          <w:i/>
          <w:iCs/>
          <w:lang w:eastAsia="lt-LT"/>
        </w:rPr>
        <w:t xml:space="preserve">Kvalifikacijai įvertinti perkančioji organizacija kartu su tiekėjo pasiūlymu vietoj kvalifikaciją patvirtinančių dokumentų, prašo EBVPD formoje užpildyti EBVPD IV dalies „Atrankos kriterijai“ a skirsnį „Visų atrankos kriterijų bendra nuoroda“. </w:t>
      </w:r>
      <w:r w:rsidRPr="007F5785">
        <w:rPr>
          <w:rFonts w:ascii="Times New Roman" w:hAnsi="Times New Roman" w:cs="Times New Roman"/>
          <w:b/>
          <w:bCs/>
          <w:i/>
          <w:iCs/>
          <w:lang w:eastAsia="lt-LT"/>
        </w:rPr>
        <w:t>Perkančioji organizacija dokumentus, patvirtinančius kvalifikaciją, prašys pateikti tik galimo pirkimo laimėtojo.</w:t>
      </w:r>
    </w:p>
    <w:p w14:paraId="53E5B813" w14:textId="77777777" w:rsidR="00DA0BD2" w:rsidRPr="007F5785" w:rsidRDefault="00DA0BD2" w:rsidP="00DA0BD2">
      <w:pPr>
        <w:pStyle w:val="ListParagraph"/>
        <w:ind w:left="0" w:firstLine="567"/>
        <w:jc w:val="both"/>
        <w:rPr>
          <w:rFonts w:ascii="Times New Roman" w:hAnsi="Times New Roman" w:cs="Times New Roman"/>
          <w:lang w:eastAsia="lt-LT"/>
        </w:rPr>
      </w:pPr>
      <w:r w:rsidRPr="007F5785">
        <w:rPr>
          <w:rFonts w:ascii="Times New Roman" w:hAnsi="Times New Roman" w:cs="Times New Roman"/>
          <w:lang w:eastAsia="lt-LT"/>
        </w:rPr>
        <w:t>Jeigu tiekėjo kvalifikacija dėl teisės verstis atitinkama veikla nėra tikrinama visa apimtimi,</w:t>
      </w:r>
      <w:r w:rsidRPr="007F5785">
        <w:rPr>
          <w:rFonts w:ascii="Times New Roman" w:eastAsia="Times New Roman" w:hAnsi="Times New Roman" w:cs="Times New Roman"/>
          <w:color w:val="3A3A3A"/>
          <w:lang w:eastAsia="lt-LT"/>
        </w:rPr>
        <w:t xml:space="preserve"> tačiau norminiai teisės aktai numato tam tikrus reikalavimus dėl teisės verstis veikla,</w:t>
      </w:r>
      <w:r w:rsidRPr="007F5785">
        <w:rPr>
          <w:rFonts w:ascii="Times New Roman" w:hAnsi="Times New Roman" w:cs="Times New Roman"/>
          <w:lang w:eastAsia="lt-LT"/>
        </w:rPr>
        <w:t xml:space="preserve"> tiekėjas</w:t>
      </w:r>
      <w:r w:rsidRPr="007F5785">
        <w:rPr>
          <w:rFonts w:ascii="Times New Roman" w:hAnsi="Times New Roman" w:cs="Times New Roman"/>
        </w:rPr>
        <w:t>, iki pradedama vykdyti sutartis (atitinkamos veiklos pradžios)</w:t>
      </w:r>
      <w:r w:rsidRPr="007F5785">
        <w:rPr>
          <w:rFonts w:ascii="Times New Roman" w:hAnsi="Times New Roman" w:cs="Times New Roman"/>
          <w:lang w:eastAsia="lt-LT"/>
        </w:rPr>
        <w:t xml:space="preserve"> perkančiajai organizacijai įsipareigoja, kad sutartį vykdys tik teisę verstis atitinkama veikla turintys asmenys.</w:t>
      </w:r>
    </w:p>
    <w:p w14:paraId="2ED3A139" w14:textId="77777777" w:rsidR="00DA0BD2" w:rsidRPr="007F5785" w:rsidRDefault="00DA0BD2" w:rsidP="00DA0BD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firstLine="567"/>
        <w:jc w:val="both"/>
        <w:rPr>
          <w:rFonts w:ascii="Times New Roman" w:eastAsia="Calibri" w:hAnsi="Times New Roman" w:cs="Times New Roman"/>
          <w:b/>
          <w:sz w:val="24"/>
          <w:szCs w:val="24"/>
          <w:lang w:eastAsia="zh-CN"/>
        </w:rPr>
      </w:pPr>
      <w:r w:rsidRPr="007F5785">
        <w:rPr>
          <w:rFonts w:ascii="Times New Roman" w:eastAsia="Helvetica Neue UltraLight" w:hAnsi="Times New Roman" w:cs="Times New Roman"/>
          <w:color w:val="000000"/>
          <w:sz w:val="24"/>
          <w:szCs w:val="24"/>
          <w:lang w:eastAsia="zh-CN"/>
        </w:rPr>
        <w:t xml:space="preserve">3.18. </w:t>
      </w:r>
      <w:r w:rsidRPr="007F5785">
        <w:rPr>
          <w:rFonts w:ascii="Times New Roman" w:eastAsia="Helvetica Neue UltraLight" w:hAnsi="Times New Roman" w:cs="Times New Roman"/>
          <w:b/>
          <w:sz w:val="24"/>
          <w:szCs w:val="24"/>
          <w:lang w:eastAsia="zh-CN"/>
        </w:rPr>
        <w:t>R</w:t>
      </w:r>
      <w:r w:rsidRPr="007F5785">
        <w:rPr>
          <w:rFonts w:ascii="Times New Roman" w:eastAsia="Calibri" w:hAnsi="Times New Roman" w:cs="Times New Roman"/>
          <w:b/>
          <w:sz w:val="24"/>
          <w:szCs w:val="24"/>
          <w:lang w:eastAsia="zh-CN"/>
        </w:rPr>
        <w:t>ėmimasis kitų ūkio subjektų pajėgumais (kvalifikacija):</w:t>
      </w:r>
    </w:p>
    <w:p w14:paraId="07DCC5E7" w14:textId="77777777" w:rsidR="00DA0BD2" w:rsidRPr="007F5785" w:rsidRDefault="00DA0BD2" w:rsidP="00DA0BD2">
      <w:pPr>
        <w:spacing w:after="0" w:line="240" w:lineRule="auto"/>
        <w:ind w:firstLine="567"/>
        <w:jc w:val="both"/>
        <w:rPr>
          <w:rFonts w:ascii="Times New Roman" w:eastAsia="Helvetica Neue UltraLight" w:hAnsi="Times New Roman" w:cs="Times New Roman"/>
          <w:sz w:val="24"/>
          <w:szCs w:val="24"/>
          <w:lang w:eastAsia="zh-CN"/>
        </w:rPr>
      </w:pPr>
      <w:r w:rsidRPr="007F5785">
        <w:rPr>
          <w:rFonts w:ascii="Times New Roman" w:eastAsia="Calibri" w:hAnsi="Times New Roman" w:cs="Times New Roman"/>
          <w:sz w:val="24"/>
          <w:szCs w:val="24"/>
          <w:lang w:eastAsia="zh-CN"/>
        </w:rPr>
        <w:t>3.18.1.</w:t>
      </w:r>
      <w:r w:rsidRPr="007F5785">
        <w:rPr>
          <w:rFonts w:ascii="Times New Roman" w:eastAsiaTheme="minorEastAsia" w:hAnsi="Times New Roman" w:cs="Times New Roman"/>
          <w:sz w:val="24"/>
          <w:szCs w:val="24"/>
          <w:lang w:eastAsia="lt-LT"/>
        </w:rPr>
        <w:t xml:space="preserve"> Tiekėjas gali remtis kitų ūkio subjektų pajėgumais, t. y. kvalifikacija pagal VPĮ 49 straipsnį, kad atitiktų pirkimo sąlygose nustatytus kvalifikacijos reikalavimus, neatsižvelgiant į ryšio su tais ūkio subjektais teisinį pobūdį. </w:t>
      </w:r>
      <w:r w:rsidRPr="007F5785">
        <w:rPr>
          <w:rFonts w:ascii="Times New Roman" w:eastAsia="Helvetica Neue UltraLight" w:hAnsi="Times New Roman" w:cs="Times New Roman"/>
          <w:sz w:val="24"/>
          <w:szCs w:val="24"/>
          <w:lang w:eastAsia="zh-CN"/>
        </w:rPr>
        <w:t>Šiais ūkio subjektais laikomi juridiniai ir fiziniai asmenys, taip pat fiziniai asmenys, kuriuos pirkimo laimėjimo ir sutarties sudarymo atveju tiekėjas ar jo pasitelkiamas ūkio subjektas įdarbins (</w:t>
      </w:r>
      <w:proofErr w:type="spellStart"/>
      <w:r w:rsidRPr="007F5785">
        <w:rPr>
          <w:rFonts w:ascii="Times New Roman" w:eastAsia="Helvetica Neue UltraLight" w:hAnsi="Times New Roman" w:cs="Times New Roman"/>
          <w:sz w:val="24"/>
          <w:szCs w:val="24"/>
          <w:lang w:eastAsia="zh-CN"/>
        </w:rPr>
        <w:t>kvazisubtiekėjai</w:t>
      </w:r>
      <w:proofErr w:type="spellEnd"/>
      <w:r w:rsidRPr="007F5785">
        <w:rPr>
          <w:rFonts w:ascii="Times New Roman" w:eastAsia="Helvetica Neue UltraLight" w:hAnsi="Times New Roman" w:cs="Times New Roman"/>
          <w:sz w:val="24"/>
          <w:szCs w:val="24"/>
          <w:lang w:eastAsia="zh-CN"/>
        </w:rPr>
        <w:t>).</w:t>
      </w:r>
    </w:p>
    <w:p w14:paraId="3BA0D941" w14:textId="77777777" w:rsidR="00DA0BD2" w:rsidRPr="007F5785" w:rsidRDefault="00DA0BD2" w:rsidP="00DA0BD2">
      <w:pPr>
        <w:spacing w:after="0" w:line="240" w:lineRule="auto"/>
        <w:ind w:firstLine="567"/>
        <w:jc w:val="both"/>
        <w:rPr>
          <w:rFonts w:ascii="Times New Roman" w:hAnsi="Times New Roman" w:cs="Times New Roman"/>
          <w:sz w:val="24"/>
          <w:szCs w:val="24"/>
        </w:rPr>
      </w:pPr>
      <w:r w:rsidRPr="007F5785">
        <w:rPr>
          <w:rFonts w:ascii="Times New Roman" w:eastAsia="Helvetica Neue UltraLight" w:hAnsi="Times New Roman" w:cs="Times New Roman"/>
          <w:sz w:val="24"/>
          <w:szCs w:val="24"/>
          <w:lang w:eastAsia="zh-CN"/>
        </w:rPr>
        <w:t>3.18.2. Tiekėjas, pageidaujantis remtis kitų ūkio subjektų pajėgumais, privalo juos nurodyti (privalo išviešinti) pasiūlyme (</w:t>
      </w:r>
      <w:r w:rsidRPr="007F5785">
        <w:rPr>
          <w:rFonts w:ascii="Times New Roman" w:eastAsia="Helvetica Neue UltraLight" w:hAnsi="Times New Roman" w:cs="Times New Roman"/>
          <w:i/>
          <w:iCs/>
          <w:sz w:val="24"/>
          <w:szCs w:val="24"/>
          <w:lang w:eastAsia="zh-CN"/>
        </w:rPr>
        <w:t>pirkimo sąlygų 5 priede „Pasiūlymo forma“ 2.1. papunktyje „Informacija apie kitus ūkio subjektus, kurių pajėgumais (kvalifikacija) tiekėjas remiasi</w:t>
      </w:r>
      <w:r w:rsidRPr="007F5785">
        <w:rPr>
          <w:rFonts w:ascii="Times New Roman" w:eastAsia="Helvetica Neue UltraLight" w:hAnsi="Times New Roman" w:cs="Times New Roman"/>
          <w:sz w:val="24"/>
          <w:szCs w:val="24"/>
          <w:lang w:eastAsia="zh-CN"/>
        </w:rPr>
        <w:t>) ir kartu su pasiūlymu pateikti dokumentus, įrodančius, kad kitų ūkio subjektų, kurio pajėgumais jis remiasi, ištekliai tiekėjui bus prieinami sutarties vykdymo metu.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w:t>
      </w:r>
      <w:r w:rsidRPr="007F5785">
        <w:rPr>
          <w:rFonts w:ascii="Times New Roman" w:eastAsia="Helvetica Neue UltraLight" w:hAnsi="Times New Roman" w:cs="Times New Roman"/>
          <w:i/>
          <w:iCs/>
          <w:sz w:val="24"/>
          <w:szCs w:val="24"/>
          <w:lang w:eastAsia="zh-CN"/>
        </w:rPr>
        <w:t xml:space="preserve">tokiais įrodymais gali būti dvišaliai </w:t>
      </w:r>
      <w:r w:rsidRPr="007F5785">
        <w:rPr>
          <w:rFonts w:ascii="Times New Roman" w:eastAsia="Helvetica Neue UltraLight" w:hAnsi="Times New Roman" w:cs="Times New Roman"/>
          <w:sz w:val="24"/>
          <w:szCs w:val="24"/>
          <w:lang w:eastAsia="zh-CN"/>
        </w:rPr>
        <w:t xml:space="preserve">– </w:t>
      </w:r>
      <w:r w:rsidRPr="007F5785">
        <w:rPr>
          <w:rFonts w:ascii="Times New Roman" w:eastAsia="Helvetica Neue UltraLight" w:hAnsi="Times New Roman" w:cs="Times New Roman"/>
          <w:i/>
          <w:iCs/>
          <w:sz w:val="24"/>
          <w:szCs w:val="24"/>
          <w:lang w:eastAsia="zh-CN"/>
        </w:rPr>
        <w:t xml:space="preserve">tiekėjų ir kitų ūkio subjektų pasirašyti dokumentai: </w:t>
      </w:r>
      <w:r w:rsidRPr="007F5785">
        <w:rPr>
          <w:rFonts w:ascii="Times New Roman" w:eastAsia="Times New Roman" w:hAnsi="Times New Roman" w:cs="Times New Roman"/>
          <w:i/>
          <w:iCs/>
          <w:color w:val="000000" w:themeColor="text1"/>
          <w:sz w:val="24"/>
          <w:szCs w:val="24"/>
          <w:lang w:eastAsia="ar-SA"/>
        </w:rPr>
        <w:t>preliminarios sutartys arba ketinimų protokolai, arba kiti lygiaverčiai dokumentai, kuriuose turi būti nurodyta</w:t>
      </w:r>
      <w:r w:rsidRPr="007F5785">
        <w:rPr>
          <w:rFonts w:ascii="Times New Roman" w:eastAsia="Helvetica Neue UltraLight" w:hAnsi="Times New Roman" w:cs="Times New Roman"/>
          <w:i/>
          <w:iCs/>
          <w:sz w:val="24"/>
          <w:szCs w:val="24"/>
          <w:lang w:eastAsia="zh-CN"/>
        </w:rPr>
        <w:t>, kokioms prievolėms vykdyti kitas ūkio subjektas yra pasitelkiamas bei</w:t>
      </w:r>
      <w:r w:rsidRPr="007F5785">
        <w:rPr>
          <w:rFonts w:ascii="Times New Roman" w:eastAsia="Times New Roman" w:hAnsi="Times New Roman" w:cs="Times New Roman"/>
          <w:i/>
          <w:iCs/>
          <w:color w:val="000000" w:themeColor="text1"/>
          <w:sz w:val="24"/>
          <w:szCs w:val="24"/>
          <w:lang w:eastAsia="ar-SA"/>
        </w:rPr>
        <w:t xml:space="preserve"> patvirtinantys, kad laimėjus pirkimą, pirkimo sutarties vykdymo metu tiekėjui bus prieinami kitų ūkio subjektų ištekliai arba gali būti pateikiamas užpildytas pirkimo sąlygų  9 priedas „</w:t>
      </w:r>
      <w:r w:rsidRPr="007F5785">
        <w:rPr>
          <w:rFonts w:ascii="Times New Roman" w:eastAsia="Times New Roman" w:hAnsi="Times New Roman" w:cs="Times New Roman"/>
          <w:sz w:val="24"/>
          <w:szCs w:val="24"/>
        </w:rPr>
        <w:t>Deklaracija dėl sutikimo būti ūkio subjektu, kurio pajėgumais (kvalifikacija) remiamasi</w:t>
      </w:r>
      <w:r w:rsidRPr="007F5785">
        <w:rPr>
          <w:rFonts w:ascii="Times New Roman" w:eastAsia="Times New Roman" w:hAnsi="Times New Roman" w:cs="Times New Roman"/>
          <w:i/>
          <w:iCs/>
          <w:color w:val="000000" w:themeColor="text1"/>
          <w:sz w:val="24"/>
          <w:szCs w:val="24"/>
          <w:lang w:eastAsia="ar-SA"/>
        </w:rPr>
        <w:t>“</w:t>
      </w:r>
      <w:r w:rsidRPr="007F5785">
        <w:rPr>
          <w:rFonts w:ascii="Times New Roman" w:eastAsia="Helvetica Neue UltraLight" w:hAnsi="Times New Roman" w:cs="Times New Roman"/>
          <w:sz w:val="24"/>
          <w:szCs w:val="24"/>
          <w:lang w:eastAsia="zh-CN"/>
        </w:rPr>
        <w:t>).</w:t>
      </w:r>
      <w:r w:rsidRPr="007F5785">
        <w:rPr>
          <w:rFonts w:ascii="Times New Roman" w:hAnsi="Times New Roman" w:cs="Times New Roman"/>
          <w:sz w:val="24"/>
          <w:szCs w:val="24"/>
        </w:rPr>
        <w:t xml:space="preserve"> Dokumentas turi būti sudarytas iki pasiūlymų pateikimo termino pabaigos (susipažinimo su pasiūlymais dienos).</w:t>
      </w:r>
    </w:p>
    <w:p w14:paraId="24BB5E25" w14:textId="77777777" w:rsidR="00DA0BD2" w:rsidRPr="007F5785" w:rsidRDefault="00DA0BD2" w:rsidP="00DA0BD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sz w:val="24"/>
          <w:szCs w:val="24"/>
          <w:lang w:eastAsia="lt-LT"/>
        </w:rPr>
      </w:pPr>
      <w:bookmarkStart w:id="9" w:name="_Hlk54960590"/>
      <w:r w:rsidRPr="007F5785">
        <w:rPr>
          <w:rFonts w:ascii="Times New Roman" w:hAnsi="Times New Roman" w:cs="Times New Roman"/>
          <w:color w:val="000000"/>
          <w:sz w:val="24"/>
          <w:szCs w:val="24"/>
        </w:rPr>
        <w:t>3.18.3.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9"/>
      <w:r w:rsidRPr="007F5785">
        <w:rPr>
          <w:rFonts w:ascii="Times New Roman" w:hAnsi="Times New Roman" w:cs="Times New Roman"/>
          <w:color w:val="000000"/>
          <w:sz w:val="24"/>
          <w:szCs w:val="24"/>
        </w:rPr>
        <w:t xml:space="preserve"> </w:t>
      </w:r>
      <w:r w:rsidRPr="007F5785">
        <w:rPr>
          <w:rFonts w:ascii="Times New Roman" w:eastAsiaTheme="minorEastAsia" w:hAnsi="Times New Roman" w:cs="Times New Roman"/>
          <w:sz w:val="24"/>
          <w:szCs w:val="24"/>
          <w:lang w:eastAsia="lt-LT"/>
        </w:rPr>
        <w:t>Paslaugų teikimo ar darbų įsigijimo atvejais, perkančiajai organizacijai keliant kvalifikacijos reikalavimus tiekėjui ar jo vadovaujančiam personalui turėti atitinkamą išsilavinimą, profesinę kvalifikaciją ar profesinę patirtį, tiekėjas gali remtis</w:t>
      </w:r>
      <w:r w:rsidRPr="007F5785">
        <w:rPr>
          <w:rFonts w:ascii="Times New Roman" w:hAnsi="Times New Roman" w:cs="Times New Roman"/>
          <w:sz w:val="24"/>
          <w:szCs w:val="24"/>
        </w:rPr>
        <w:t xml:space="preserve"> </w:t>
      </w:r>
      <w:r w:rsidRPr="007F5785">
        <w:rPr>
          <w:rFonts w:ascii="Times New Roman" w:eastAsiaTheme="minorEastAsia" w:hAnsi="Times New Roman" w:cs="Times New Roman"/>
          <w:sz w:val="24"/>
          <w:szCs w:val="24"/>
          <w:lang w:eastAsia="lt-LT"/>
        </w:rPr>
        <w:t>kitų ūkio subjektų pajėgumais tik tuomet, kai tie ūkio subjektai, kurių pajėgumais buvo pasiremta, patys ir teiks tas paslaugas ar atliks darbus, kuriems reikia jų pajėgumų.</w:t>
      </w:r>
    </w:p>
    <w:p w14:paraId="43176884" w14:textId="77777777" w:rsidR="00DA0BD2" w:rsidRPr="007F5785" w:rsidRDefault="00DA0BD2" w:rsidP="00DA0BD2">
      <w:pPr>
        <w:pBdr>
          <w:top w:val="none" w:sz="0" w:space="0" w:color="000000"/>
          <w:left w:val="none" w:sz="0" w:space="0" w:color="000000"/>
          <w:bottom w:val="none" w:sz="0" w:space="0" w:color="000000"/>
          <w:right w:val="none" w:sz="0" w:space="0" w:color="000000"/>
        </w:pBdr>
        <w:spacing w:after="0" w:line="240" w:lineRule="auto"/>
        <w:ind w:firstLine="567"/>
        <w:contextualSpacing/>
        <w:jc w:val="both"/>
        <w:rPr>
          <w:rFonts w:ascii="Times New Roman" w:hAnsi="Times New Roman" w:cs="Times New Roman"/>
          <w:sz w:val="24"/>
          <w:szCs w:val="24"/>
        </w:rPr>
      </w:pPr>
      <w:r w:rsidRPr="007F5785">
        <w:rPr>
          <w:rFonts w:ascii="Times New Roman" w:hAnsi="Times New Roman" w:cs="Times New Roman"/>
          <w:color w:val="000000" w:themeColor="text1"/>
          <w:sz w:val="24"/>
          <w:szCs w:val="24"/>
        </w:rPr>
        <w:t xml:space="preserve">3.18.4. </w:t>
      </w:r>
      <w:r w:rsidRPr="007F5785">
        <w:rPr>
          <w:rFonts w:ascii="Times New Roman" w:eastAsiaTheme="minorEastAsia" w:hAnsi="Times New Roman" w:cs="Times New Roman"/>
          <w:sz w:val="24"/>
          <w:szCs w:val="24"/>
          <w:lang w:eastAsia="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w:t>
      </w:r>
      <w:r w:rsidRPr="007F5785">
        <w:rPr>
          <w:rFonts w:ascii="Times New Roman" w:eastAsia="Helvetica Neue UltraLight" w:hAnsi="Times New Roman" w:cs="Times New Roman"/>
          <w:sz w:val="24"/>
          <w:szCs w:val="24"/>
          <w:lang w:eastAsia="zh-CN"/>
        </w:rPr>
        <w:t>(</w:t>
      </w:r>
      <w:r w:rsidRPr="007F5785">
        <w:rPr>
          <w:rFonts w:ascii="Times New Roman" w:eastAsia="Helvetica Neue UltraLight" w:hAnsi="Times New Roman" w:cs="Times New Roman"/>
          <w:i/>
          <w:iCs/>
          <w:sz w:val="24"/>
          <w:szCs w:val="24"/>
          <w:lang w:eastAsia="zh-CN"/>
        </w:rPr>
        <w:t>pirkimo sąlygų 5 priede „Pasiūlymo forma“ 2.3. papunktyje „ Informacija apie žinomus trečiuosius asmenis, kurie tiesiogiai aktyviai, savo veiksmais neprisidės prie pirkimo</w:t>
      </w:r>
      <w:r w:rsidRPr="007F5785">
        <w:rPr>
          <w:rFonts w:ascii="Times New Roman" w:eastAsia="Helvetica Neue UltraLight" w:hAnsi="Times New Roman" w:cs="Times New Roman"/>
          <w:sz w:val="24"/>
          <w:szCs w:val="24"/>
          <w:lang w:eastAsia="zh-CN"/>
        </w:rPr>
        <w:t>)</w:t>
      </w:r>
      <w:r w:rsidRPr="007F5785">
        <w:rPr>
          <w:rFonts w:ascii="Times New Roman" w:eastAsiaTheme="minorEastAsia" w:hAnsi="Times New Roman" w:cs="Times New Roman"/>
          <w:sz w:val="24"/>
          <w:szCs w:val="24"/>
          <w:lang w:eastAsia="lt-LT"/>
        </w:rPr>
        <w:t xml:space="preserve"> </w:t>
      </w:r>
    </w:p>
    <w:p w14:paraId="741156D5" w14:textId="77777777" w:rsidR="00DA0BD2" w:rsidRPr="007F5785" w:rsidRDefault="00DA0BD2" w:rsidP="00DA0BD2">
      <w:pPr>
        <w:pBdr>
          <w:top w:val="none" w:sz="0" w:space="0" w:color="000000"/>
          <w:left w:val="none" w:sz="0" w:space="0" w:color="000000"/>
          <w:bottom w:val="none" w:sz="0" w:space="0" w:color="000000"/>
          <w:right w:val="none" w:sz="0" w:space="0" w:color="000000"/>
        </w:pBdr>
        <w:spacing w:after="0" w:line="240" w:lineRule="auto"/>
        <w:ind w:firstLine="567"/>
        <w:contextualSpacing/>
        <w:jc w:val="both"/>
        <w:rPr>
          <w:rFonts w:ascii="Times New Roman" w:hAnsi="Times New Roman" w:cs="Times New Roman"/>
          <w:sz w:val="24"/>
          <w:szCs w:val="24"/>
        </w:rPr>
      </w:pPr>
      <w:r w:rsidRPr="007F5785">
        <w:rPr>
          <w:rFonts w:ascii="Times New Roman" w:eastAsiaTheme="minorEastAsia" w:hAnsi="Times New Roman" w:cs="Times New Roman"/>
          <w:sz w:val="24"/>
          <w:szCs w:val="24"/>
          <w:lang w:eastAsia="lt-LT"/>
        </w:rPr>
        <w:t xml:space="preserve">3.18.5. </w:t>
      </w:r>
      <w:r w:rsidRPr="007F5785">
        <w:rPr>
          <w:rFonts w:ascii="Times New Roman" w:eastAsia="Helvetica Neue UltraLight" w:hAnsi="Times New Roman" w:cs="Times New Roman"/>
          <w:sz w:val="24"/>
          <w:szCs w:val="24"/>
          <w:lang w:eastAsia="zh-CN"/>
        </w:rPr>
        <w:t>Skirtingi tiekėjai gali remtis tų pačių</w:t>
      </w:r>
      <w:r w:rsidRPr="007F5785">
        <w:rPr>
          <w:rFonts w:ascii="Times New Roman" w:hAnsi="Times New Roman" w:cs="Times New Roman"/>
          <w:sz w:val="24"/>
          <w:szCs w:val="24"/>
        </w:rPr>
        <w:t xml:space="preserve"> </w:t>
      </w:r>
      <w:r w:rsidRPr="007F5785">
        <w:rPr>
          <w:rFonts w:ascii="Times New Roman" w:eastAsia="Helvetica Neue UltraLight" w:hAnsi="Times New Roman" w:cs="Times New Roman"/>
          <w:sz w:val="24"/>
          <w:szCs w:val="24"/>
          <w:lang w:eastAsia="zh-CN"/>
        </w:rPr>
        <w:t>ūkio subjektų pajėgumais.</w:t>
      </w:r>
      <w:r w:rsidRPr="007F5785">
        <w:rPr>
          <w:rFonts w:ascii="Times New Roman" w:hAnsi="Times New Roman" w:cs="Times New Roman"/>
          <w:sz w:val="24"/>
          <w:szCs w:val="24"/>
        </w:rPr>
        <w:t xml:space="preserve"> </w:t>
      </w:r>
    </w:p>
    <w:p w14:paraId="583D2323" w14:textId="77777777" w:rsidR="00DA0BD2" w:rsidRPr="007F5785" w:rsidRDefault="00DA0BD2" w:rsidP="00DA0BD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sz w:val="24"/>
          <w:szCs w:val="24"/>
        </w:rPr>
      </w:pPr>
      <w:r w:rsidRPr="007F5785">
        <w:rPr>
          <w:rFonts w:ascii="Times New Roman" w:eastAsia="Helvetica Neue UltraLight" w:hAnsi="Times New Roman" w:cs="Times New Roman"/>
          <w:sz w:val="24"/>
          <w:szCs w:val="24"/>
          <w:lang w:eastAsia="zh-CN"/>
        </w:rPr>
        <w:t xml:space="preserve">3.18.6. </w:t>
      </w:r>
      <w:r w:rsidRPr="007F5785">
        <w:rPr>
          <w:rFonts w:ascii="Times New Roman" w:hAnsi="Times New Roman" w:cs="Times New Roman"/>
          <w:bCs/>
          <w:sz w:val="24"/>
          <w:szCs w:val="24"/>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4E914BD3" w14:textId="30C90B2C" w:rsidR="007D6A31" w:rsidRPr="00DA0BD2" w:rsidRDefault="00DA0BD2" w:rsidP="00DA0BD2">
      <w:pPr>
        <w:spacing w:after="0" w:line="20" w:lineRule="atLeast"/>
        <w:ind w:firstLine="567"/>
        <w:jc w:val="both"/>
        <w:rPr>
          <w:rFonts w:ascii="Times New Roman" w:eastAsia="Helvetica Neue UltraLight" w:hAnsi="Times New Roman" w:cs="Times New Roman"/>
          <w:sz w:val="24"/>
          <w:szCs w:val="24"/>
          <w:lang w:eastAsia="zh-CN"/>
        </w:rPr>
      </w:pPr>
      <w:r w:rsidRPr="007F5785">
        <w:rPr>
          <w:rFonts w:ascii="Times New Roman" w:hAnsi="Times New Roman" w:cs="Times New Roman"/>
          <w:sz w:val="24"/>
          <w:szCs w:val="24"/>
        </w:rPr>
        <w:t xml:space="preserve">3.18.7. </w:t>
      </w:r>
      <w:r w:rsidRPr="007F5785">
        <w:rPr>
          <w:rFonts w:ascii="Times New Roman" w:eastAsiaTheme="minorEastAsia" w:hAnsi="Times New Roman" w:cs="Times New Roman"/>
          <w:sz w:val="24"/>
          <w:szCs w:val="24"/>
          <w:lang w:eastAsia="lt-LT"/>
        </w:rPr>
        <w:t>Perkančioji organizacija neriboja galimybės esminių užduočių atlikimui pasitelkti kitus ūkio subjektus.</w:t>
      </w:r>
    </w:p>
    <w:p w14:paraId="2BCA5218" w14:textId="44823A3F"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DA0BD2">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B83E86">
        <w:rPr>
          <w:rFonts w:ascii="Times New Roman" w:eastAsia="Helvetica Neue UltraLight" w:hAnsi="Times New Roman" w:cs="Times New Roman"/>
          <w:b/>
          <w:bCs/>
          <w:sz w:val="24"/>
          <w:szCs w:val="24"/>
          <w:lang w:eastAsia="zh-CN"/>
        </w:rPr>
        <w:t>taikomi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0E50FEC1"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DA0BD2">
        <w:rPr>
          <w:rFonts w:ascii="Times New Roman" w:eastAsia="Calibri" w:hAnsi="Times New Roman" w:cs="Times New Roman"/>
          <w:sz w:val="24"/>
          <w:szCs w:val="24"/>
        </w:rPr>
        <w:t>20</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taikomi reikalavimai, susiję su nacionaliniu saugumu</w:t>
      </w:r>
      <w:r w:rsidR="009778CE" w:rsidRPr="007329A1">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AE6B12"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298AE61E" w14:textId="45A9488E"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445813" w:rsidRPr="00AE6B12"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AE6B12" w:rsidRDefault="00445813" w:rsidP="00DB77B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AE6B12">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778CE" w:rsidRPr="00AE6B12"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5D470BF9" w:rsidR="009778CE" w:rsidRPr="00AE6B12"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DA0BD2">
              <w:rPr>
                <w:rFonts w:ascii="Times New Roman" w:eastAsia="Helvetica Neue UltraLight" w:hAnsi="Times New Roman" w:cs="Times New Roman"/>
                <w:bCs/>
                <w:iCs/>
                <w:sz w:val="23"/>
                <w:szCs w:val="23"/>
                <w:lang w:eastAsia="zh-CN"/>
              </w:rPr>
              <w:t>20</w:t>
            </w:r>
            <w:r w:rsidRPr="00AE6B12">
              <w:rPr>
                <w:rFonts w:ascii="Times New Roman" w:eastAsia="Helvetica Neue UltraLight" w:hAnsi="Times New Roman" w:cs="Times New Roman"/>
                <w:bCs/>
                <w:iCs/>
                <w:sz w:val="23"/>
                <w:szCs w:val="23"/>
                <w:lang w:eastAsia="zh-CN"/>
              </w:rPr>
              <w:t>.</w:t>
            </w:r>
            <w:r w:rsidRPr="00AE6B12">
              <w:rPr>
                <w:rFonts w:ascii="Times New Roman" w:eastAsia="Helvetica Neue UltraLight" w:hAnsi="Times New Roman" w:cs="Times New Roman"/>
                <w:bCs/>
                <w:iCs/>
                <w:sz w:val="23"/>
                <w:szCs w:val="23"/>
                <w:lang w:val="en-US" w:eastAsia="zh-CN"/>
              </w:rPr>
              <w:t>1</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AE6B12"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P</w:t>
            </w:r>
            <w:r w:rsidR="009778CE" w:rsidRPr="00AE6B12">
              <w:rPr>
                <w:rFonts w:ascii="Times New Roman" w:eastAsia="Helvetica Neue UltraLight" w:hAnsi="Times New Roman"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6" w:history="1">
              <w:r w:rsidR="009778CE" w:rsidRPr="00AE6B12">
                <w:rPr>
                  <w:rStyle w:val="Hyperlink"/>
                  <w:rFonts w:ascii="Times New Roman" w:eastAsia="Helvetica Neue UltraLight" w:hAnsi="Times New Roman" w:cs="Times New Roman"/>
                  <w:b/>
                  <w:bCs/>
                  <w:iCs/>
                  <w:sz w:val="23"/>
                  <w:szCs w:val="23"/>
                  <w:lang w:eastAsia="zh-CN"/>
                </w:rPr>
                <w:t>2014/23/ES</w:t>
              </w:r>
            </w:hyperlink>
            <w:r w:rsidR="009778CE" w:rsidRPr="00AE6B12">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7" w:history="1">
              <w:r w:rsidR="009778CE" w:rsidRPr="00AE6B12">
                <w:rPr>
                  <w:rStyle w:val="Hyperlink"/>
                  <w:rFonts w:ascii="Times New Roman" w:eastAsia="Helvetica Neue UltraLight" w:hAnsi="Times New Roman" w:cs="Times New Roman"/>
                  <w:b/>
                  <w:bCs/>
                  <w:iCs/>
                  <w:sz w:val="23"/>
                  <w:szCs w:val="23"/>
                  <w:lang w:eastAsia="zh-CN"/>
                </w:rPr>
                <w:t>Direktyvos 2014/24/ES</w:t>
              </w:r>
            </w:hyperlink>
            <w:r w:rsidR="009778CE" w:rsidRPr="00AE6B12">
              <w:rPr>
                <w:rFonts w:ascii="Times New Roman" w:eastAsia="Helvetica Neue UltraLight" w:hAnsi="Times New Roman" w:cs="Times New Roman"/>
                <w:bCs/>
                <w:iCs/>
                <w:sz w:val="23"/>
                <w:szCs w:val="23"/>
                <w:lang w:eastAsia="zh-CN"/>
              </w:rPr>
              <w:t xml:space="preserve"> 7 ir 8 straipsniai, 10 straipsnio b–f ir h–j punktai</w:t>
            </w:r>
            <w:bookmarkStart w:id="10" w:name="_ftnref2"/>
            <w:r w:rsidR="009778CE" w:rsidRPr="00AE6B12">
              <w:rPr>
                <w:rFonts w:ascii="Times New Roman" w:eastAsia="Helvetica Neue UltraLight" w:hAnsi="Times New Roman" w:cs="Times New Roman"/>
                <w:bCs/>
                <w:iCs/>
                <w:sz w:val="23"/>
                <w:szCs w:val="23"/>
                <w:lang w:eastAsia="zh-CN"/>
              </w:rPr>
              <w:t xml:space="preserve">, Direktyvos </w:t>
            </w:r>
            <w:hyperlink r:id="rId28" w:history="1">
              <w:r w:rsidR="009778CE" w:rsidRPr="00AE6B12">
                <w:rPr>
                  <w:rStyle w:val="Hyperlink"/>
                  <w:rFonts w:ascii="Times New Roman" w:eastAsia="Helvetica Neue UltraLight" w:hAnsi="Times New Roman" w:cs="Times New Roman"/>
                  <w:b/>
                  <w:bCs/>
                  <w:iCs/>
                  <w:sz w:val="23"/>
                  <w:szCs w:val="23"/>
                  <w:lang w:eastAsia="zh-CN"/>
                </w:rPr>
                <w:t>2014/25/ES</w:t>
              </w:r>
            </w:hyperlink>
            <w:r w:rsidR="009778CE" w:rsidRPr="00AE6B12">
              <w:rPr>
                <w:rFonts w:ascii="Times New Roman" w:eastAsia="Helvetica Neue UltraLight" w:hAnsi="Times New Roman" w:cs="Times New Roman"/>
                <w:bCs/>
                <w:iCs/>
                <w:sz w:val="23"/>
                <w:szCs w:val="23"/>
                <w:lang w:eastAsia="zh-CN"/>
              </w:rPr>
              <w:t xml:space="preserve"> 18 straipsnis</w:t>
            </w:r>
            <w:bookmarkEnd w:id="10"/>
            <w:r w:rsidR="009778CE" w:rsidRPr="00AE6B12">
              <w:rPr>
                <w:rFonts w:ascii="Times New Roman" w:eastAsia="Helvetica Neue UltraLight" w:hAnsi="Times New Roman" w:cs="Times New Roman"/>
                <w:bCs/>
                <w:iCs/>
                <w:sz w:val="23"/>
                <w:szCs w:val="23"/>
                <w:lang w:eastAsia="zh-CN"/>
              </w:rPr>
              <w:t xml:space="preserve">, 21 straipsnio b–e ir g–i punktai, 29 ir 30 straipsniai, Direktyvos </w:t>
            </w:r>
            <w:hyperlink r:id="rId29" w:history="1">
              <w:r w:rsidR="009778CE" w:rsidRPr="00AE6B12">
                <w:rPr>
                  <w:rStyle w:val="Hyperlink"/>
                  <w:rFonts w:ascii="Times New Roman" w:eastAsia="Helvetica Neue UltraLight" w:hAnsi="Times New Roman" w:cs="Times New Roman"/>
                  <w:b/>
                  <w:bCs/>
                  <w:iCs/>
                  <w:sz w:val="23"/>
                  <w:szCs w:val="23"/>
                  <w:lang w:eastAsia="zh-CN"/>
                </w:rPr>
                <w:t>2009/81/EB</w:t>
              </w:r>
            </w:hyperlink>
            <w:r w:rsidR="009778CE" w:rsidRPr="00AE6B12">
              <w:rPr>
                <w:rFonts w:ascii="Times New Roman" w:eastAsia="Helvetica Neue UltraLight" w:hAnsi="Times New Roman" w:cs="Times New Roman"/>
                <w:bCs/>
                <w:iCs/>
                <w:sz w:val="23"/>
                <w:szCs w:val="23"/>
                <w:lang w:eastAsia="zh-CN"/>
              </w:rPr>
              <w:t xml:space="preserve"> 13 straipsnio a–d, f–h ir j punktai, su: </w:t>
            </w:r>
          </w:p>
          <w:p w14:paraId="73EC796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51FAA24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b) juridiniu asmeniu, subjektu ar organizacija, kuriuose daugiau kaip 50% nuosavybės teisių tiesiogiai ar netiesiogiai priklauso šios dalies a punkte nurodytam subjektui, arba</w:t>
            </w:r>
          </w:p>
          <w:p w14:paraId="1730AF27"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16D8F490" w:rsidR="009778CE" w:rsidRDefault="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C5647">
              <w:rPr>
                <w:rFonts w:ascii="Times New Roman" w:eastAsia="Helvetica Neue UltraLight" w:hAnsi="Times New Roman" w:cs="Times New Roman"/>
                <w:b/>
                <w:iCs/>
                <w:sz w:val="23"/>
                <w:szCs w:val="23"/>
                <w:lang w:eastAsia="zh-CN"/>
              </w:rPr>
              <w:t xml:space="preserve">KARTU SU PASIŪLYMU </w:t>
            </w:r>
            <w:r w:rsidR="009778CE" w:rsidRPr="001C5647">
              <w:rPr>
                <w:rFonts w:ascii="Times New Roman" w:eastAsia="Helvetica Neue UltraLight" w:hAnsi="Times New Roman" w:cs="Times New Roman"/>
                <w:b/>
                <w:iCs/>
                <w:sz w:val="23"/>
                <w:szCs w:val="23"/>
                <w:lang w:eastAsia="zh-CN"/>
              </w:rPr>
              <w:t xml:space="preserve">pateikiama </w:t>
            </w:r>
            <w:r w:rsidR="003F2069" w:rsidRPr="00E20617">
              <w:rPr>
                <w:rFonts w:ascii="Times New Roman" w:eastAsia="Helvetica Neue UltraLight" w:hAnsi="Times New Roman" w:cs="Times New Roman"/>
                <w:b/>
                <w:iCs/>
                <w:sz w:val="23"/>
                <w:szCs w:val="23"/>
                <w:u w:val="single"/>
                <w:lang w:eastAsia="zh-CN"/>
              </w:rPr>
              <w:t>tiekėjo užpildyta</w:t>
            </w:r>
            <w:r w:rsidR="003F2069">
              <w:rPr>
                <w:rFonts w:ascii="Times New Roman" w:eastAsia="Helvetica Neue UltraLight" w:hAnsi="Times New Roman" w:cs="Times New Roman"/>
                <w:b/>
                <w:iCs/>
                <w:sz w:val="23"/>
                <w:szCs w:val="23"/>
                <w:lang w:eastAsia="zh-CN"/>
              </w:rPr>
              <w:t xml:space="preserve"> </w:t>
            </w:r>
            <w:r w:rsidR="009778CE" w:rsidRPr="001C5647">
              <w:rPr>
                <w:rFonts w:ascii="Times New Roman" w:eastAsia="Helvetica Neue UltraLight" w:hAnsi="Times New Roman" w:cs="Times New Roman"/>
                <w:b/>
                <w:iCs/>
                <w:sz w:val="23"/>
                <w:szCs w:val="23"/>
                <w:lang w:eastAsia="zh-CN"/>
              </w:rPr>
              <w:t xml:space="preserve">Tiekėjo deklaracija dėl Europos Sąjungos Tarybos </w:t>
            </w:r>
            <w:r w:rsidR="009778CE" w:rsidRPr="001C5647">
              <w:rPr>
                <w:rFonts w:ascii="Times New Roman" w:eastAsia="Helvetica Neue UltraLight" w:hAnsi="Times New Roman" w:cs="Times New Roman"/>
                <w:b/>
                <w:sz w:val="23"/>
                <w:szCs w:val="23"/>
                <w:lang w:eastAsia="zh-CN"/>
              </w:rPr>
              <w:t>2022 m. baland</w:t>
            </w:r>
            <w:r w:rsidR="009778CE" w:rsidRPr="001C5647">
              <w:rPr>
                <w:rFonts w:ascii="Times New Roman" w:eastAsia="Helvetica Neue UltraLight" w:hAnsi="Times New Roman" w:cs="Times New Roman"/>
                <w:b/>
                <w:iCs/>
                <w:sz w:val="23"/>
                <w:szCs w:val="23"/>
                <w:lang w:eastAsia="zh-CN"/>
              </w:rPr>
              <w:t xml:space="preserve">žio </w:t>
            </w:r>
            <w:r w:rsidR="009778CE" w:rsidRPr="001C5647">
              <w:rPr>
                <w:rFonts w:ascii="Times New Roman" w:eastAsia="Helvetica Neue UltraLight" w:hAnsi="Times New Roman" w:cs="Times New Roman"/>
                <w:b/>
                <w:sz w:val="23"/>
                <w:szCs w:val="23"/>
                <w:lang w:eastAsia="zh-CN"/>
              </w:rPr>
              <w:t>8</w:t>
            </w:r>
            <w:r w:rsidR="009778CE" w:rsidRPr="001C5647">
              <w:rPr>
                <w:rFonts w:ascii="Times New Roman" w:eastAsia="Helvetica Neue UltraLight" w:hAnsi="Times New Roman" w:cs="Times New Roman"/>
                <w:b/>
                <w:iCs/>
                <w:sz w:val="23"/>
                <w:szCs w:val="23"/>
                <w:lang w:eastAsia="zh-CN"/>
              </w:rPr>
              <w:t xml:space="preserve"> d. Reglamente 2022/576 įtvirtintų nuostatų</w:t>
            </w:r>
            <w:r w:rsidR="006E6D3C" w:rsidRPr="001C5647">
              <w:rPr>
                <w:rFonts w:ascii="Times New Roman" w:eastAsia="Helvetica Neue UltraLight" w:hAnsi="Times New Roman" w:cs="Times New Roman"/>
                <w:bCs/>
                <w:iCs/>
                <w:sz w:val="23"/>
                <w:szCs w:val="23"/>
                <w:lang w:eastAsia="zh-CN"/>
              </w:rPr>
              <w:t xml:space="preserve"> </w:t>
            </w:r>
            <w:r w:rsidR="00CD6B34">
              <w:rPr>
                <w:rFonts w:ascii="Times New Roman" w:eastAsia="Helvetica Neue UltraLight" w:hAnsi="Times New Roman" w:cs="Times New Roman"/>
                <w:bCs/>
                <w:iCs/>
                <w:sz w:val="23"/>
                <w:szCs w:val="23"/>
                <w:lang w:eastAsia="zh-CN"/>
              </w:rPr>
              <w:t>(</w:t>
            </w:r>
            <w:r w:rsidR="006E6D3C" w:rsidRPr="00D631E0">
              <w:rPr>
                <w:rFonts w:ascii="Times New Roman" w:eastAsia="Helvetica Neue UltraLight" w:hAnsi="Times New Roman" w:cs="Times New Roman"/>
                <w:bCs/>
                <w:i/>
                <w:color w:val="0070C0"/>
                <w:sz w:val="23"/>
                <w:szCs w:val="23"/>
                <w:lang w:eastAsia="zh-CN"/>
              </w:rPr>
              <w:t>užpild</w:t>
            </w:r>
            <w:r w:rsidR="00CE41BD">
              <w:rPr>
                <w:rFonts w:ascii="Times New Roman" w:eastAsia="Helvetica Neue UltraLight" w:hAnsi="Times New Roman" w:cs="Times New Roman"/>
                <w:bCs/>
                <w:i/>
                <w:color w:val="0070C0"/>
                <w:sz w:val="23"/>
                <w:szCs w:val="23"/>
                <w:lang w:eastAsia="zh-CN"/>
              </w:rPr>
              <w:t>ant</w:t>
            </w:r>
            <w:r w:rsidR="006E6D3C" w:rsidRPr="00D631E0">
              <w:rPr>
                <w:rFonts w:ascii="Times New Roman" w:eastAsia="Helvetica Neue UltraLight" w:hAnsi="Times New Roman" w:cs="Times New Roman"/>
                <w:bCs/>
                <w:i/>
                <w:color w:val="0070C0"/>
                <w:sz w:val="23"/>
                <w:szCs w:val="23"/>
                <w:lang w:eastAsia="zh-CN"/>
              </w:rPr>
              <w:t xml:space="preserve"> </w:t>
            </w:r>
            <w:r w:rsidR="00404CF1" w:rsidRPr="00D631E0">
              <w:rPr>
                <w:rFonts w:ascii="Times New Roman" w:eastAsia="Helvetica Neue UltraLight" w:hAnsi="Times New Roman" w:cs="Times New Roman"/>
                <w:bCs/>
                <w:i/>
                <w:color w:val="0070C0"/>
                <w:sz w:val="23"/>
                <w:szCs w:val="23"/>
                <w:lang w:eastAsia="zh-CN"/>
              </w:rPr>
              <w:t>P</w:t>
            </w:r>
            <w:r w:rsidR="006E6D3C" w:rsidRPr="00D631E0">
              <w:rPr>
                <w:rFonts w:ascii="Times New Roman" w:eastAsia="Helvetica Neue UltraLight" w:hAnsi="Times New Roman" w:cs="Times New Roman"/>
                <w:bCs/>
                <w:i/>
                <w:color w:val="0070C0"/>
                <w:sz w:val="23"/>
                <w:szCs w:val="23"/>
                <w:lang w:eastAsia="zh-CN"/>
              </w:rPr>
              <w:t xml:space="preserve">irkimo sąlygų </w:t>
            </w:r>
            <w:r w:rsidR="00DB4E3D" w:rsidRPr="00D631E0">
              <w:rPr>
                <w:rFonts w:ascii="Times New Roman" w:eastAsia="Helvetica Neue UltraLight" w:hAnsi="Times New Roman" w:cs="Times New Roman"/>
                <w:bCs/>
                <w:i/>
                <w:color w:val="0070C0"/>
                <w:sz w:val="23"/>
                <w:szCs w:val="23"/>
                <w:lang w:eastAsia="zh-CN"/>
              </w:rPr>
              <w:t xml:space="preserve">6 priede </w:t>
            </w:r>
            <w:r w:rsidR="008F63DB" w:rsidRPr="00D631E0">
              <w:rPr>
                <w:rFonts w:ascii="Times New Roman" w:eastAsia="Helvetica Neue UltraLight" w:hAnsi="Times New Roman" w:cs="Times New Roman"/>
                <w:bCs/>
                <w:i/>
                <w:color w:val="0070C0"/>
                <w:sz w:val="23"/>
                <w:szCs w:val="23"/>
                <w:lang w:eastAsia="zh-CN"/>
              </w:rPr>
              <w:t>„</w:t>
            </w:r>
            <w:r w:rsidR="008F63DB" w:rsidRPr="00D631E0">
              <w:rPr>
                <w:rFonts w:ascii="Times New Roman" w:eastAsia="Helvetica Neue UltraLight" w:hAnsi="Times New Roman" w:cs="Times New Roman"/>
                <w:i/>
                <w:color w:val="0070C0"/>
                <w:sz w:val="23"/>
                <w:szCs w:val="23"/>
                <w:lang w:eastAsia="zh-CN"/>
              </w:rPr>
              <w:t>Tiekėjo deklaracija dėl Europos Sąjungos Tarybos 2022 m. balandžio 8 d. Reglamente 2022/576 įtvirtintų nuostatų</w:t>
            </w:r>
            <w:r w:rsidR="008F63DB" w:rsidRPr="00D631E0">
              <w:rPr>
                <w:rFonts w:ascii="Times New Roman" w:eastAsia="Helvetica Neue UltraLight" w:hAnsi="Times New Roman" w:cs="Times New Roman"/>
                <w:bCs/>
                <w:i/>
                <w:color w:val="0070C0"/>
                <w:sz w:val="23"/>
                <w:szCs w:val="23"/>
                <w:lang w:eastAsia="zh-CN"/>
              </w:rPr>
              <w:t xml:space="preserve">“ </w:t>
            </w:r>
            <w:r w:rsidR="00DB4E3D" w:rsidRPr="00D631E0">
              <w:rPr>
                <w:rFonts w:ascii="Times New Roman" w:eastAsia="Helvetica Neue UltraLight" w:hAnsi="Times New Roman" w:cs="Times New Roman"/>
                <w:bCs/>
                <w:i/>
                <w:color w:val="0070C0"/>
                <w:sz w:val="23"/>
                <w:szCs w:val="23"/>
                <w:lang w:eastAsia="zh-CN"/>
              </w:rPr>
              <w:t>pateikt</w:t>
            </w:r>
            <w:r w:rsidR="00CE41BD">
              <w:rPr>
                <w:rFonts w:ascii="Times New Roman" w:eastAsia="Helvetica Neue UltraLight" w:hAnsi="Times New Roman" w:cs="Times New Roman"/>
                <w:bCs/>
                <w:i/>
                <w:color w:val="0070C0"/>
                <w:sz w:val="23"/>
                <w:szCs w:val="23"/>
                <w:lang w:eastAsia="zh-CN"/>
              </w:rPr>
              <w:t>ą</w:t>
            </w:r>
            <w:r w:rsidR="00DB4E3D" w:rsidRPr="00D631E0">
              <w:rPr>
                <w:rFonts w:ascii="Times New Roman" w:eastAsia="Helvetica Neue UltraLight" w:hAnsi="Times New Roman" w:cs="Times New Roman"/>
                <w:bCs/>
                <w:i/>
                <w:color w:val="0070C0"/>
                <w:sz w:val="23"/>
                <w:szCs w:val="23"/>
                <w:lang w:eastAsia="zh-CN"/>
              </w:rPr>
              <w:t xml:space="preserve"> form</w:t>
            </w:r>
            <w:r w:rsidR="00CE41BD">
              <w:rPr>
                <w:rFonts w:ascii="Times New Roman" w:eastAsia="Helvetica Neue UltraLight" w:hAnsi="Times New Roman" w:cs="Times New Roman"/>
                <w:bCs/>
                <w:i/>
                <w:color w:val="0070C0"/>
                <w:sz w:val="23"/>
                <w:szCs w:val="23"/>
                <w:lang w:eastAsia="zh-CN"/>
              </w:rPr>
              <w:t>ą</w:t>
            </w:r>
            <w:r w:rsidR="00CD6B34">
              <w:rPr>
                <w:rFonts w:ascii="Times New Roman" w:eastAsia="Helvetica Neue UltraLight" w:hAnsi="Times New Roman" w:cs="Times New Roman"/>
                <w:bCs/>
                <w:iCs/>
                <w:sz w:val="23"/>
                <w:szCs w:val="23"/>
                <w:lang w:eastAsia="zh-CN"/>
              </w:rPr>
              <w:t>)</w:t>
            </w:r>
            <w:r w:rsidR="009778CE" w:rsidRPr="00AE6B12">
              <w:rPr>
                <w:rFonts w:ascii="Times New Roman" w:eastAsia="Helvetica Neue UltraLight" w:hAnsi="Times New Roman" w:cs="Times New Roman"/>
                <w:bCs/>
                <w:iCs/>
                <w:sz w:val="23"/>
                <w:szCs w:val="23"/>
                <w:lang w:eastAsia="zh-CN"/>
              </w:rPr>
              <w:t>.</w:t>
            </w:r>
          </w:p>
          <w:p w14:paraId="689D155D" w14:textId="77777777" w:rsidR="009778CE" w:rsidRPr="00AE6B12"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p>
          <w:p w14:paraId="3524A6F2" w14:textId="000BB8BF" w:rsidR="009778CE" w:rsidRPr="00AE6B12"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7F7816">
              <w:rPr>
                <w:rFonts w:ascii="Times New Roman" w:eastAsia="Helvetica Neue UltraLight" w:hAnsi="Times New Roman" w:cs="Times New Roman"/>
                <w:bCs/>
                <w:i/>
                <w:iCs/>
                <w:sz w:val="23"/>
                <w:szCs w:val="23"/>
                <w:lang w:eastAsia="zh-CN"/>
              </w:rPr>
              <w:t xml:space="preserve">Atitiktį reikalavimams patvirtinančių dokumentų </w:t>
            </w:r>
            <w:r w:rsidRPr="007F7816">
              <w:rPr>
                <w:rFonts w:ascii="Times New Roman" w:eastAsia="Helvetica Neue UltraLight" w:hAnsi="Times New Roman" w:cs="Times New Roman"/>
                <w:b/>
                <w:i/>
                <w:iCs/>
                <w:sz w:val="23"/>
                <w:szCs w:val="23"/>
                <w:lang w:eastAsia="zh-CN"/>
              </w:rPr>
              <w:t>bus prašoma tik kilus įtarimui</w:t>
            </w:r>
            <w:r w:rsidRPr="007F7816">
              <w:rPr>
                <w:rFonts w:ascii="Times New Roman" w:eastAsia="Helvetica Neue UltraLight" w:hAnsi="Times New Roman" w:cs="Times New Roman"/>
                <w:bCs/>
                <w:i/>
                <w:iCs/>
                <w:sz w:val="23"/>
                <w:szCs w:val="23"/>
                <w:lang w:eastAsia="zh-CN"/>
              </w:rPr>
              <w:t>, kad tiekėjas (galimas laimėtojas) neatitinka reikalavimo.</w:t>
            </w:r>
            <w:r w:rsidRPr="00AE6B12">
              <w:rPr>
                <w:rFonts w:ascii="Times New Roman" w:eastAsia="Helvetica Neue UltraLight" w:hAnsi="Times New Roman" w:cs="Times New Roman"/>
                <w:bCs/>
                <w:i/>
                <w:iCs/>
                <w:sz w:val="23"/>
                <w:szCs w:val="23"/>
                <w:lang w:eastAsia="zh-CN"/>
              </w:rPr>
              <w:t xml:space="preserve"> Tokiu atveju reikalaujami pateikti dokumentai turės būti išduoti ne anksčiau kaip prieš </w:t>
            </w:r>
            <w:r w:rsidRPr="000D470E">
              <w:rPr>
                <w:rFonts w:ascii="Times New Roman" w:eastAsia="Helvetica Neue UltraLight" w:hAnsi="Times New Roman" w:cs="Times New Roman"/>
                <w:bCs/>
                <w:i/>
                <w:iCs/>
                <w:sz w:val="23"/>
                <w:szCs w:val="23"/>
                <w:lang w:eastAsia="zh-CN"/>
              </w:rPr>
              <w:t xml:space="preserve">3 </w:t>
            </w:r>
            <w:r w:rsidR="00F45294" w:rsidRPr="000D470E">
              <w:rPr>
                <w:rFonts w:ascii="Times New Roman" w:eastAsia="Helvetica Neue UltraLight" w:hAnsi="Times New Roman" w:cs="Times New Roman"/>
                <w:bCs/>
                <w:i/>
                <w:iCs/>
                <w:sz w:val="23"/>
                <w:szCs w:val="23"/>
                <w:lang w:eastAsia="zh-CN"/>
              </w:rPr>
              <w:t xml:space="preserve">(tris) </w:t>
            </w:r>
            <w:r w:rsidRPr="00AE6B12">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eastAsia="Helvetica Neue UltraLight" w:hAnsi="Times New Roman" w:cs="Times New Roman"/>
                <w:bCs/>
                <w:iCs/>
                <w:sz w:val="23"/>
                <w:szCs w:val="23"/>
                <w:lang w:eastAsia="zh-CN"/>
              </w:rPr>
              <w:t xml:space="preserve"> </w:t>
            </w:r>
            <w:r w:rsidRPr="00AE6B12">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bl>
    <w:p w14:paraId="0E17AAD7" w14:textId="3AED76AE" w:rsidR="0072705E" w:rsidRPr="003C545A"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63164">
        <w:rPr>
          <w:rFonts w:ascii="Times New Roman" w:eastAsia="Helvetica Neue UltraLight" w:hAnsi="Times New Roman" w:cs="Times New Roman"/>
          <w:bCs/>
          <w:iCs/>
          <w:sz w:val="24"/>
          <w:szCs w:val="24"/>
          <w:lang w:eastAsia="zh-CN"/>
        </w:rPr>
        <w:t>3.2</w:t>
      </w:r>
      <w:r w:rsidR="00DA0BD2">
        <w:rPr>
          <w:rFonts w:ascii="Times New Roman" w:eastAsia="Helvetica Neue UltraLight" w:hAnsi="Times New Roman" w:cs="Times New Roman"/>
          <w:bCs/>
          <w:iCs/>
          <w:sz w:val="24"/>
          <w:szCs w:val="24"/>
          <w:lang w:eastAsia="zh-CN"/>
        </w:rPr>
        <w:t>1</w:t>
      </w:r>
      <w:r w:rsidRPr="00363164">
        <w:rPr>
          <w:rFonts w:ascii="Times New Roman" w:eastAsia="Helvetica Neue UltraLight" w:hAnsi="Times New Roman" w:cs="Times New Roman"/>
          <w:bCs/>
          <w:iCs/>
          <w:sz w:val="24"/>
          <w:szCs w:val="24"/>
          <w:lang w:eastAsia="zh-CN"/>
        </w:rPr>
        <w:t xml:space="preserve">. Pirkimo </w:t>
      </w:r>
      <w:r w:rsidRPr="008D1318">
        <w:rPr>
          <w:rFonts w:ascii="Times New Roman" w:eastAsia="Helvetica Neue UltraLight" w:hAnsi="Times New Roman" w:cs="Times New Roman"/>
          <w:bCs/>
          <w:iCs/>
          <w:sz w:val="24"/>
          <w:szCs w:val="24"/>
          <w:lang w:eastAsia="zh-CN"/>
        </w:rPr>
        <w:t xml:space="preserve">sąlygų </w:t>
      </w:r>
      <w:r w:rsidR="00C96645">
        <w:rPr>
          <w:rFonts w:ascii="Times New Roman" w:eastAsia="Helvetica Neue UltraLight" w:hAnsi="Times New Roman" w:cs="Times New Roman"/>
          <w:bCs/>
          <w:iCs/>
          <w:sz w:val="24"/>
          <w:szCs w:val="24"/>
          <w:lang w:eastAsia="zh-CN"/>
        </w:rPr>
        <w:t>3.</w:t>
      </w:r>
      <w:r w:rsidR="00DA0BD2">
        <w:rPr>
          <w:rFonts w:ascii="Times New Roman" w:eastAsia="Helvetica Neue UltraLight" w:hAnsi="Times New Roman" w:cs="Times New Roman"/>
          <w:bCs/>
          <w:iCs/>
          <w:sz w:val="24"/>
          <w:szCs w:val="24"/>
          <w:lang w:eastAsia="zh-CN"/>
        </w:rPr>
        <w:t>20</w:t>
      </w:r>
      <w:r w:rsidR="00C96645">
        <w:rPr>
          <w:rFonts w:ascii="Times New Roman" w:eastAsia="Helvetica Neue UltraLight" w:hAnsi="Times New Roman" w:cs="Times New Roman"/>
          <w:bCs/>
          <w:iCs/>
          <w:sz w:val="24"/>
          <w:szCs w:val="24"/>
          <w:lang w:eastAsia="zh-CN"/>
        </w:rPr>
        <w:t xml:space="preserve"> punkto lentelės </w:t>
      </w:r>
      <w:r w:rsidR="00C96645" w:rsidRPr="003C545A">
        <w:rPr>
          <w:rFonts w:ascii="Times New Roman" w:eastAsia="Helvetica Neue UltraLight" w:hAnsi="Times New Roman" w:cs="Times New Roman"/>
          <w:bCs/>
          <w:iCs/>
          <w:sz w:val="24"/>
          <w:szCs w:val="24"/>
          <w:lang w:eastAsia="zh-CN"/>
        </w:rPr>
        <w:t xml:space="preserve">Eil. Nr. </w:t>
      </w:r>
      <w:r w:rsidRPr="003C545A">
        <w:rPr>
          <w:rFonts w:ascii="Times New Roman" w:eastAsia="Helvetica Neue UltraLight" w:hAnsi="Times New Roman" w:cs="Times New Roman"/>
          <w:sz w:val="24"/>
          <w:szCs w:val="24"/>
          <w:lang w:eastAsia="zh-CN"/>
        </w:rPr>
        <w:t>3.</w:t>
      </w:r>
      <w:r w:rsidR="00DA0BD2">
        <w:rPr>
          <w:rFonts w:ascii="Times New Roman" w:eastAsia="Helvetica Neue UltraLight" w:hAnsi="Times New Roman" w:cs="Times New Roman"/>
          <w:sz w:val="24"/>
          <w:szCs w:val="24"/>
          <w:lang w:eastAsia="zh-CN"/>
        </w:rPr>
        <w:t>20</w:t>
      </w:r>
      <w:r w:rsidRPr="003C545A">
        <w:rPr>
          <w:rFonts w:ascii="Times New Roman" w:eastAsia="Helvetica Neue UltraLight" w:hAnsi="Times New Roman" w:cs="Times New Roman"/>
          <w:sz w:val="24"/>
          <w:szCs w:val="24"/>
          <w:lang w:eastAsia="zh-CN"/>
        </w:rPr>
        <w:t>.</w:t>
      </w:r>
      <w:r w:rsidR="00DA0BD2">
        <w:rPr>
          <w:rFonts w:ascii="Times New Roman" w:eastAsia="Helvetica Neue UltraLight" w:hAnsi="Times New Roman" w:cs="Times New Roman"/>
          <w:sz w:val="24"/>
          <w:szCs w:val="24"/>
          <w:lang w:eastAsia="zh-CN"/>
        </w:rPr>
        <w:t>1</w:t>
      </w:r>
      <w:r w:rsidR="00B613F2" w:rsidRPr="000D470E">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sz w:val="24"/>
          <w:szCs w:val="24"/>
          <w:lang w:eastAsia="zh-CN"/>
        </w:rPr>
        <w:t>reikalavim</w:t>
      </w:r>
      <w:r w:rsidR="00DA0BD2">
        <w:rPr>
          <w:rFonts w:ascii="Times New Roman" w:eastAsia="Helvetica Neue UltraLight" w:hAnsi="Times New Roman" w:cs="Times New Roman"/>
          <w:sz w:val="24"/>
          <w:szCs w:val="24"/>
          <w:lang w:eastAsia="zh-CN"/>
        </w:rPr>
        <w:t>ą</w:t>
      </w:r>
      <w:r w:rsidRPr="003C545A">
        <w:rPr>
          <w:rFonts w:ascii="Times New Roman" w:eastAsia="Helvetica Neue UltraLight" w:hAnsi="Times New Roman" w:cs="Times New Roman"/>
          <w:sz w:val="24"/>
          <w:szCs w:val="24"/>
          <w:lang w:eastAsia="zh-CN"/>
        </w:rPr>
        <w:t xml:space="preserve"> dėl atitikties nacionalinio saugumo reikalavimams turi atitikti </w:t>
      </w:r>
      <w:r w:rsidRPr="003C545A">
        <w:rPr>
          <w:rFonts w:ascii="Times New Roman" w:eastAsia="Helvetica Neue UltraLight" w:hAnsi="Times New Roman" w:cs="Times New Roman"/>
          <w:bCs/>
          <w:iCs/>
          <w:sz w:val="24"/>
          <w:szCs w:val="24"/>
          <w:lang w:eastAsia="zh-CN"/>
        </w:rPr>
        <w:t xml:space="preserve">kiekvienas </w:t>
      </w:r>
      <w:r w:rsidR="00285731" w:rsidRPr="003C545A">
        <w:rPr>
          <w:rFonts w:ascii="Times New Roman" w:eastAsia="Helvetica Neue UltraLight" w:hAnsi="Times New Roman" w:cs="Times New Roman"/>
          <w:bCs/>
          <w:iCs/>
          <w:sz w:val="24"/>
          <w:szCs w:val="24"/>
          <w:lang w:eastAsia="zh-CN"/>
        </w:rPr>
        <w:t>ūkio subjekt</w:t>
      </w:r>
      <w:r w:rsidR="00315DC4" w:rsidRPr="003C545A">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tiekėjas, bei juos kontroliuojantys asmenys.</w:t>
      </w:r>
      <w:r w:rsidRPr="003C545A">
        <w:rPr>
          <w:rFonts w:ascii="Times New Roman" w:eastAsia="Helvetica Neue UltraLight" w:hAnsi="Times New Roman" w:cs="Times New Roman"/>
          <w:bCs/>
          <w:sz w:val="24"/>
          <w:szCs w:val="24"/>
          <w:lang w:eastAsia="zh-CN"/>
        </w:rPr>
        <w:t xml:space="preserve"> </w:t>
      </w:r>
      <w:r w:rsidRPr="003C545A">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remiamasi, neatitinka </w:t>
      </w:r>
      <w:r w:rsidR="00404CF1">
        <w:rPr>
          <w:rFonts w:ascii="Times New Roman" w:eastAsia="Helvetica Neue UltraLight" w:hAnsi="Times New Roman" w:cs="Times New Roman"/>
          <w:bCs/>
          <w:iCs/>
          <w:sz w:val="24"/>
          <w:szCs w:val="24"/>
          <w:lang w:eastAsia="zh-CN"/>
        </w:rPr>
        <w:t>P</w:t>
      </w:r>
      <w:r w:rsidR="0058631F" w:rsidRPr="003C545A">
        <w:rPr>
          <w:rFonts w:ascii="Times New Roman" w:eastAsia="Helvetica Neue UltraLight" w:hAnsi="Times New Roman" w:cs="Times New Roman"/>
          <w:bCs/>
          <w:iCs/>
          <w:sz w:val="24"/>
          <w:szCs w:val="24"/>
          <w:lang w:eastAsia="zh-CN"/>
        </w:rPr>
        <w:t xml:space="preserve">irkimo sąlygų </w:t>
      </w:r>
      <w:r w:rsidRPr="000D470E">
        <w:rPr>
          <w:rFonts w:ascii="Times New Roman" w:eastAsia="Helvetica Neue UltraLight" w:hAnsi="Times New Roman" w:cs="Times New Roman"/>
          <w:sz w:val="24"/>
          <w:szCs w:val="24"/>
          <w:lang w:eastAsia="zh-CN"/>
        </w:rPr>
        <w:t>3</w:t>
      </w:r>
      <w:r w:rsidRPr="000D470E">
        <w:rPr>
          <w:rFonts w:ascii="Times New Roman" w:eastAsia="Helvetica Neue UltraLight" w:hAnsi="Times New Roman" w:cs="Times New Roman"/>
          <w:bCs/>
          <w:iCs/>
          <w:sz w:val="24"/>
          <w:szCs w:val="24"/>
          <w:lang w:eastAsia="zh-CN"/>
        </w:rPr>
        <w:t>.</w:t>
      </w:r>
      <w:r w:rsidR="00DA0BD2">
        <w:rPr>
          <w:rFonts w:ascii="Times New Roman" w:eastAsia="Helvetica Neue UltraLight" w:hAnsi="Times New Roman" w:cs="Times New Roman"/>
          <w:bCs/>
          <w:iCs/>
          <w:sz w:val="24"/>
          <w:szCs w:val="24"/>
          <w:lang w:eastAsia="zh-CN"/>
        </w:rPr>
        <w:t>20</w:t>
      </w:r>
      <w:r w:rsidR="00C96645" w:rsidRPr="000D470E">
        <w:rPr>
          <w:rFonts w:ascii="Times New Roman" w:eastAsia="Helvetica Neue UltraLight" w:hAnsi="Times New Roman" w:cs="Times New Roman"/>
          <w:bCs/>
          <w:iCs/>
          <w:sz w:val="24"/>
          <w:szCs w:val="24"/>
          <w:lang w:eastAsia="zh-CN"/>
        </w:rPr>
        <w:t xml:space="preserve"> </w:t>
      </w:r>
      <w:r w:rsidR="00C96645" w:rsidRPr="003C545A">
        <w:rPr>
          <w:rFonts w:ascii="Times New Roman" w:eastAsia="Helvetica Neue UltraLight" w:hAnsi="Times New Roman" w:cs="Times New Roman"/>
          <w:bCs/>
          <w:iCs/>
          <w:sz w:val="24"/>
          <w:szCs w:val="24"/>
          <w:lang w:eastAsia="zh-CN"/>
        </w:rPr>
        <w:t xml:space="preserve">punkto lentelės </w:t>
      </w:r>
      <w:r w:rsidR="00A90678" w:rsidRPr="003C545A">
        <w:rPr>
          <w:rFonts w:ascii="Times New Roman" w:eastAsia="Helvetica Neue UltraLight" w:hAnsi="Times New Roman" w:cs="Times New Roman"/>
          <w:bCs/>
          <w:iCs/>
          <w:sz w:val="24"/>
          <w:szCs w:val="24"/>
          <w:lang w:eastAsia="zh-CN"/>
        </w:rPr>
        <w:t xml:space="preserve">Eil. Nr. </w:t>
      </w:r>
      <w:r w:rsidR="00A90678" w:rsidRPr="003C545A">
        <w:rPr>
          <w:rFonts w:ascii="Times New Roman" w:eastAsia="Helvetica Neue UltraLight" w:hAnsi="Times New Roman" w:cs="Times New Roman"/>
          <w:sz w:val="24"/>
          <w:szCs w:val="24"/>
          <w:lang w:eastAsia="zh-CN"/>
        </w:rPr>
        <w:t>3.</w:t>
      </w:r>
      <w:r w:rsidR="00DA0BD2">
        <w:rPr>
          <w:rFonts w:ascii="Times New Roman" w:eastAsia="Helvetica Neue UltraLight" w:hAnsi="Times New Roman" w:cs="Times New Roman"/>
          <w:sz w:val="24"/>
          <w:szCs w:val="24"/>
          <w:lang w:eastAsia="zh-CN"/>
        </w:rPr>
        <w:t>20</w:t>
      </w:r>
      <w:r w:rsidR="00A90678" w:rsidRPr="003C545A">
        <w:rPr>
          <w:rFonts w:ascii="Times New Roman" w:eastAsia="Helvetica Neue UltraLight" w:hAnsi="Times New Roman" w:cs="Times New Roman"/>
          <w:sz w:val="24"/>
          <w:szCs w:val="24"/>
          <w:lang w:eastAsia="zh-CN"/>
        </w:rPr>
        <w:t>.</w:t>
      </w:r>
      <w:r w:rsidR="006C63AD" w:rsidRPr="000D470E">
        <w:rPr>
          <w:rFonts w:ascii="Times New Roman" w:eastAsia="Helvetica Neue UltraLight" w:hAnsi="Times New Roman" w:cs="Times New Roman"/>
          <w:sz w:val="24"/>
          <w:szCs w:val="24"/>
          <w:lang w:eastAsia="zh-CN"/>
        </w:rPr>
        <w:t>1</w:t>
      </w:r>
      <w:r w:rsidR="00DA0BD2">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bCs/>
          <w:iCs/>
          <w:sz w:val="24"/>
          <w:szCs w:val="24"/>
          <w:lang w:eastAsia="zh-CN"/>
        </w:rPr>
        <w:t>reikalavim</w:t>
      </w:r>
      <w:r w:rsidR="00CF3BC9">
        <w:rPr>
          <w:rFonts w:ascii="Times New Roman" w:eastAsia="Helvetica Neue UltraLight" w:hAnsi="Times New Roman" w:cs="Times New Roman"/>
          <w:bCs/>
          <w:iCs/>
          <w:sz w:val="24"/>
          <w:szCs w:val="24"/>
          <w:lang w:eastAsia="zh-CN"/>
        </w:rPr>
        <w:t>ą</w:t>
      </w:r>
      <w:r w:rsidRPr="003C545A">
        <w:rPr>
          <w:rFonts w:ascii="Times New Roman" w:eastAsia="Helvetica Neue UltraLight" w:hAnsi="Times New Roman" w:cs="Times New Roman"/>
          <w:bCs/>
          <w:iCs/>
          <w:sz w:val="24"/>
          <w:szCs w:val="24"/>
          <w:lang w:eastAsia="zh-CN"/>
        </w:rPr>
        <w:t xml:space="preserve"> (t. y. kelia grėsmę nacionaliniam saugumui), reikalaus tiekėjo juos pakeisti kitais, </w:t>
      </w:r>
      <w:r w:rsidR="00404CF1">
        <w:rPr>
          <w:rFonts w:ascii="Times New Roman" w:eastAsia="Helvetica Neue UltraLight" w:hAnsi="Times New Roman" w:cs="Times New Roman"/>
          <w:bCs/>
          <w:iCs/>
          <w:sz w:val="24"/>
          <w:szCs w:val="24"/>
          <w:lang w:eastAsia="zh-CN"/>
        </w:rPr>
        <w:t>P</w:t>
      </w:r>
      <w:r w:rsidRPr="003C545A">
        <w:rPr>
          <w:rFonts w:ascii="Times New Roman" w:eastAsia="Helvetica Neue UltraLight" w:hAnsi="Times New Roman" w:cs="Times New Roman"/>
          <w:bCs/>
          <w:iCs/>
          <w:sz w:val="24"/>
          <w:szCs w:val="24"/>
          <w:lang w:eastAsia="zh-CN"/>
        </w:rPr>
        <w:t>irkimo sąlygų reikalavimus atitinkančiais, subjektais</w:t>
      </w:r>
      <w:r w:rsidRPr="003C545A">
        <w:rPr>
          <w:rFonts w:ascii="Times New Roman" w:eastAsia="Calibri" w:hAnsi="Times New Roman" w:cs="Times New Roman"/>
          <w:sz w:val="24"/>
          <w:szCs w:val="24"/>
        </w:rPr>
        <w:t>.</w:t>
      </w:r>
    </w:p>
    <w:p w14:paraId="139BB39D" w14:textId="641E721C" w:rsidR="004168BA" w:rsidRPr="004168BA"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C545A">
        <w:rPr>
          <w:rFonts w:ascii="Times New Roman" w:eastAsia="Calibri" w:hAnsi="Times New Roman" w:cs="Times New Roman"/>
          <w:sz w:val="24"/>
          <w:szCs w:val="24"/>
        </w:rPr>
        <w:t>3.2</w:t>
      </w:r>
      <w:r w:rsidR="009D51B4" w:rsidRPr="003C545A">
        <w:rPr>
          <w:rFonts w:ascii="Times New Roman" w:eastAsia="Calibri" w:hAnsi="Times New Roman" w:cs="Times New Roman"/>
          <w:sz w:val="24"/>
          <w:szCs w:val="24"/>
        </w:rPr>
        <w:t>1</w:t>
      </w:r>
      <w:r w:rsidRPr="003C545A">
        <w:rPr>
          <w:rFonts w:ascii="Times New Roman" w:eastAsia="Calibri" w:hAnsi="Times New Roman" w:cs="Times New Roman"/>
          <w:sz w:val="24"/>
          <w:szCs w:val="24"/>
        </w:rPr>
        <w:t>. Pirkimo sąlygų 3.</w:t>
      </w:r>
      <w:r w:rsidR="00CF3BC9" w:rsidRPr="00CF3BC9">
        <w:rPr>
          <w:rFonts w:ascii="Times New Roman" w:eastAsia="Calibri" w:hAnsi="Times New Roman" w:cs="Times New Roman"/>
          <w:sz w:val="24"/>
          <w:szCs w:val="24"/>
        </w:rPr>
        <w:t>20</w:t>
      </w:r>
      <w:r w:rsidRPr="003C545A">
        <w:rPr>
          <w:rFonts w:ascii="Times New Roman" w:eastAsia="Calibri" w:hAnsi="Times New Roman" w:cs="Times New Roman"/>
          <w:sz w:val="24"/>
          <w:szCs w:val="24"/>
        </w:rPr>
        <w:t xml:space="preserve"> punkto lentelės Eil. Nr. 3.</w:t>
      </w:r>
      <w:r w:rsidR="00CF3BC9">
        <w:rPr>
          <w:rFonts w:ascii="Times New Roman" w:eastAsia="Calibri" w:hAnsi="Times New Roman" w:cs="Times New Roman"/>
          <w:sz w:val="24"/>
          <w:szCs w:val="24"/>
        </w:rPr>
        <w:t>20.</w:t>
      </w:r>
      <w:r w:rsidRPr="003C545A">
        <w:rPr>
          <w:rFonts w:ascii="Times New Roman" w:eastAsia="Calibri" w:hAnsi="Times New Roman" w:cs="Times New Roman"/>
          <w:sz w:val="24"/>
          <w:szCs w:val="24"/>
        </w:rPr>
        <w:t>1</w:t>
      </w:r>
      <w:r w:rsidR="00CF3BC9">
        <w:rPr>
          <w:rFonts w:ascii="Times New Roman" w:eastAsia="Calibri" w:hAnsi="Times New Roman" w:cs="Times New Roman"/>
          <w:sz w:val="24"/>
          <w:szCs w:val="24"/>
        </w:rPr>
        <w:t xml:space="preserve"> </w:t>
      </w:r>
      <w:r w:rsidR="002E306C">
        <w:rPr>
          <w:rFonts w:ascii="Times New Roman" w:eastAsia="Calibri" w:hAnsi="Times New Roman" w:cs="Times New Roman"/>
          <w:sz w:val="24"/>
          <w:szCs w:val="24"/>
        </w:rPr>
        <w:t xml:space="preserve"> </w:t>
      </w:r>
      <w:r w:rsidRPr="003C545A">
        <w:rPr>
          <w:rFonts w:ascii="Times New Roman" w:eastAsia="Calibri" w:hAnsi="Times New Roman" w:cs="Times New Roman"/>
          <w:sz w:val="24"/>
          <w:szCs w:val="24"/>
        </w:rPr>
        <w:t>reikalavim</w:t>
      </w:r>
      <w:r w:rsidR="00CF3BC9">
        <w:rPr>
          <w:rFonts w:ascii="Times New Roman" w:eastAsia="Calibri" w:hAnsi="Times New Roman" w:cs="Times New Roman"/>
          <w:sz w:val="24"/>
          <w:szCs w:val="24"/>
        </w:rPr>
        <w:t>o</w:t>
      </w:r>
      <w:r w:rsidRPr="003C545A">
        <w:rPr>
          <w:rFonts w:ascii="Times New Roman" w:eastAsia="Calibri" w:hAnsi="Times New Roman" w:cs="Times New Roman"/>
          <w:sz w:val="24"/>
          <w:szCs w:val="24"/>
        </w:rPr>
        <w:t xml:space="preserve"> atitiktį patvirtinančių dokumentų gali būti nereikalaujama, kai</w:t>
      </w:r>
      <w:r w:rsidRPr="004168BA">
        <w:rPr>
          <w:rFonts w:ascii="Times New Roman" w:eastAsia="Calibri" w:hAnsi="Times New Roman" w:cs="Times New Roman"/>
          <w:sz w:val="24"/>
          <w:szCs w:val="24"/>
        </w:rPr>
        <w:t>:</w:t>
      </w:r>
    </w:p>
    <w:p w14:paraId="57465B23" w14:textId="7F4F1B06" w:rsidR="004168BA" w:rsidRP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w:t>
      </w:r>
      <w:r w:rsidR="004168BA" w:rsidRPr="004168BA">
        <w:rPr>
          <w:rFonts w:ascii="Times New Roman" w:eastAsia="Calibri" w:hAnsi="Times New Roman" w:cs="Times New Roman"/>
          <w:sz w:val="24"/>
          <w:szCs w:val="24"/>
        </w:rPr>
        <w:t>1</w:t>
      </w:r>
      <w:r>
        <w:rPr>
          <w:rFonts w:ascii="Times New Roman" w:eastAsia="Calibri" w:hAnsi="Times New Roman" w:cs="Times New Roman"/>
          <w:sz w:val="24"/>
          <w:szCs w:val="24"/>
        </w:rPr>
        <w:t>.</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1B5FE602" w:rsid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erkančiosios organizacijos prašymu tiekėjas turi pateikti dokumentus.</w:t>
      </w:r>
    </w:p>
    <w:p w14:paraId="737E6AF9" w14:textId="4442D767" w:rsidR="009D51B4"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rPr>
        <w:t xml:space="preserve">3.22. </w:t>
      </w:r>
      <w:r w:rsidRPr="00795A71">
        <w:rPr>
          <w:rFonts w:ascii="Times New Roman" w:eastAsia="Calibri" w:hAnsi="Times New Roman" w:cs="Times New Roman"/>
          <w:sz w:val="24"/>
          <w:szCs w:val="24"/>
          <w:lang w:eastAsia="zh-CN"/>
        </w:rPr>
        <w:t xml:space="preserve">Prieš nustatydama laimėjusį pasiūlymą,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reikalaus, kad ekonomiškai naudingiausią pasiūlymą pateikęs dalyvis</w:t>
      </w:r>
      <w:r w:rsidRPr="00795A71">
        <w:t xml:space="preserve"> (</w:t>
      </w:r>
      <w:r w:rsidRPr="00795A71">
        <w:rPr>
          <w:rFonts w:ascii="Times New Roman" w:eastAsia="Calibri" w:hAnsi="Times New Roman" w:cs="Times New Roman"/>
          <w:sz w:val="24"/>
          <w:szCs w:val="24"/>
          <w:lang w:eastAsia="zh-CN"/>
        </w:rPr>
        <w:t>dalyvis, kurio pasiūlymas pagal vertinimo rezultatus gali būti pripažintas laimėjusiu</w:t>
      </w:r>
      <w:r>
        <w:rPr>
          <w:rFonts w:ascii="Times New Roman" w:eastAsia="Calibri" w:hAnsi="Times New Roman" w:cs="Times New Roman"/>
          <w:sz w:val="24"/>
          <w:szCs w:val="24"/>
          <w:lang w:eastAsia="zh-CN"/>
        </w:rPr>
        <w:t xml:space="preserve"> (galimas laimėtojas)</w:t>
      </w:r>
      <w:r w:rsidRPr="00795A71">
        <w:rPr>
          <w:rFonts w:ascii="Times New Roman" w:eastAsia="Calibri" w:hAnsi="Times New Roman" w:cs="Times New Roman"/>
          <w:sz w:val="24"/>
          <w:szCs w:val="24"/>
          <w:lang w:eastAsia="zh-CN"/>
        </w:rPr>
        <w:t xml:space="preserve">) pateiktų aktualius dokumentus, patvirtinančius jo </w:t>
      </w:r>
      <w:r w:rsidRPr="00795A71">
        <w:rPr>
          <w:rFonts w:ascii="Times New Roman" w:eastAsia="Helvetica Neue UltraLight" w:hAnsi="Times New Roman" w:cs="Times New Roman"/>
          <w:sz w:val="24"/>
          <w:szCs w:val="24"/>
          <w:lang w:eastAsia="zh-CN"/>
        </w:rPr>
        <w:t xml:space="preserve">atitiktį šiame skyriuje nustatytiems reikalavimams, </w:t>
      </w:r>
      <w:r w:rsidRPr="00795A71">
        <w:rPr>
          <w:rFonts w:ascii="Times New Roman" w:eastAsia="Calibri" w:hAnsi="Times New Roman" w:cs="Times New Roman"/>
          <w:sz w:val="24"/>
          <w:szCs w:val="24"/>
          <w:lang w:eastAsia="zh-CN"/>
        </w:rPr>
        <w:t xml:space="preserve">t. y. kvalifikaciją, </w:t>
      </w:r>
      <w:r w:rsidRPr="00A12BDF">
        <w:rPr>
          <w:rFonts w:ascii="Times New Roman" w:eastAsia="Calibri" w:hAnsi="Times New Roman" w:cs="Times New Roman"/>
          <w:sz w:val="24"/>
          <w:szCs w:val="24"/>
          <w:lang w:eastAsia="zh-CN"/>
        </w:rPr>
        <w:t>pašalinimo pagrindų nebuvimą patvirtinančius dokumentus</w:t>
      </w:r>
      <w:r w:rsidRPr="00795A71">
        <w:rPr>
          <w:rFonts w:ascii="Times New Roman" w:eastAsia="Calibri" w:hAnsi="Times New Roman" w:cs="Times New Roman"/>
          <w:sz w:val="24"/>
          <w:szCs w:val="24"/>
          <w:lang w:eastAsia="zh-CN"/>
        </w:rPr>
        <w:t xml:space="preserve"> bei, jei taikoma, dokumentus, </w:t>
      </w:r>
      <w:r w:rsidRPr="00795A71">
        <w:rPr>
          <w:rFonts w:ascii="Times New Roman" w:eastAsia="Calibri" w:hAnsi="Times New Roman" w:cs="Times New Roman"/>
          <w:iCs/>
          <w:sz w:val="24"/>
          <w:szCs w:val="24"/>
          <w:lang w:eastAsia="zh-CN"/>
        </w:rPr>
        <w:t>patvirtinančius atitiktį nacionalinio saugumo reikalavimams,</w:t>
      </w:r>
      <w:r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eastAsia="Calibri" w:hAnsi="Times New Roman" w:cs="Times New Roman"/>
          <w:i/>
          <w:sz w:val="24"/>
          <w:szCs w:val="24"/>
          <w:lang w:eastAsia="zh-CN"/>
        </w:rPr>
        <w:t>(turės būti pateiktos skaitmeninės dokumentų kopijos)</w:t>
      </w:r>
      <w:r w:rsidRPr="00795A71">
        <w:rPr>
          <w:rFonts w:ascii="Times New Roman" w:eastAsia="Calibri"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35144608" w14:textId="77777777" w:rsidR="00D6780F" w:rsidRPr="009D51B4" w:rsidRDefault="00D6780F"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5"/>
    <w:bookmarkEnd w:id="7"/>
    <w:bookmarkEnd w:id="8"/>
    <w:p w14:paraId="122AB413" w14:textId="1B6EAA0C"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4. SUBTIEKĖJŲ PASITELKIMAS, KURIŲ PAJĖGUMAIS (KVALIFIKACIJA) NESIREMIAMA</w:t>
      </w:r>
    </w:p>
    <w:p w14:paraId="0B4B0270" w14:textId="0B585936"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D631E0">
        <w:rPr>
          <w:rFonts w:ascii="Times New Roman" w:eastAsia="Calibri" w:hAnsi="Times New Roman" w:cs="Times New Roman"/>
          <w:bCs/>
          <w:iCs/>
          <w:sz w:val="24"/>
          <w:szCs w:val="24"/>
          <w:lang w:eastAsia="zh-CN"/>
        </w:rPr>
        <w:t>(</w:t>
      </w:r>
      <w:r w:rsidR="00406C6E" w:rsidRPr="00406C6E">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7D4578">
        <w:rPr>
          <w:rFonts w:ascii="Times New Roman" w:eastAsia="Calibri" w:hAnsi="Times New Roman" w:cs="Times New Roman"/>
          <w:bCs/>
          <w:i/>
          <w:sz w:val="24"/>
          <w:szCs w:val="24"/>
          <w:lang w:eastAsia="zh-CN"/>
        </w:rPr>
        <w:t>2</w:t>
      </w:r>
      <w:r w:rsidR="00D60220">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w:t>
      </w:r>
      <w:r w:rsidRPr="002047FC">
        <w:rPr>
          <w:rFonts w:ascii="Times New Roman" w:eastAsia="Calibri" w:hAnsi="Times New Roman" w:cs="Times New Roman"/>
          <w:b/>
          <w:iCs/>
          <w:sz w:val="24"/>
          <w:szCs w:val="24"/>
          <w:lang w:eastAsia="zh-CN"/>
        </w:rPr>
        <w:t>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daliai ir kokius subtiekėjus, </w:t>
      </w:r>
      <w:r w:rsidRPr="00D631E0">
        <w:rPr>
          <w:rFonts w:ascii="Times New Roman" w:eastAsia="Calibri" w:hAnsi="Times New Roman" w:cs="Times New Roman"/>
          <w:b/>
          <w:iCs/>
          <w:sz w:val="24"/>
          <w:szCs w:val="24"/>
          <w:lang w:eastAsia="zh-CN"/>
        </w:rPr>
        <w:t>jeigu jie yra žinomi</w:t>
      </w:r>
      <w:r w:rsidRPr="00795A71">
        <w:rPr>
          <w:rFonts w:ascii="Times New Roman" w:eastAsia="Calibri" w:hAnsi="Times New Roman" w:cs="Times New Roman"/>
          <w:bCs/>
          <w:iCs/>
          <w:sz w:val="24"/>
          <w:szCs w:val="24"/>
          <w:lang w:eastAsia="zh-CN"/>
        </w:rPr>
        <w:t>, ketina pasitelkti</w:t>
      </w:r>
      <w:r w:rsidR="00166D54">
        <w:rPr>
          <w:rFonts w:ascii="Times New Roman" w:eastAsia="Calibri" w:hAnsi="Times New Roman" w:cs="Times New Roman"/>
          <w:bCs/>
          <w:iCs/>
          <w:sz w:val="24"/>
          <w:szCs w:val="24"/>
          <w:lang w:eastAsia="zh-CN"/>
        </w:rPr>
        <w:t xml:space="preserve"> </w:t>
      </w:r>
      <w:r w:rsidR="00166D54" w:rsidRPr="00C23D0F">
        <w:rPr>
          <w:rFonts w:ascii="Times New Roman" w:eastAsia="Calibri" w:hAnsi="Times New Roman" w:cs="Times New Roman"/>
          <w:bCs/>
          <w:iCs/>
          <w:sz w:val="24"/>
          <w:szCs w:val="24"/>
          <w:lang w:eastAsia="zh-CN"/>
        </w:rPr>
        <w:t>ir</w:t>
      </w:r>
      <w:r w:rsidR="00D631E0" w:rsidRPr="00C23D0F">
        <w:rPr>
          <w:rFonts w:ascii="Times New Roman" w:eastAsia="Calibri" w:hAnsi="Times New Roman" w:cs="Times New Roman"/>
          <w:b/>
          <w:iCs/>
          <w:sz w:val="24"/>
          <w:szCs w:val="24"/>
          <w:lang w:eastAsia="zh-CN"/>
        </w:rPr>
        <w:t xml:space="preserve"> </w:t>
      </w:r>
      <w:r w:rsidR="00C23D0F" w:rsidRPr="00C23D0F">
        <w:rPr>
          <w:rFonts w:ascii="Times New Roman" w:eastAsia="Calibri" w:hAnsi="Times New Roman" w:cs="Times New Roman"/>
          <w:b/>
          <w:iCs/>
          <w:sz w:val="24"/>
          <w:szCs w:val="24"/>
          <w:lang w:eastAsia="zh-CN"/>
        </w:rPr>
        <w:t xml:space="preserve">KARTU SU PASIŪLYMU </w:t>
      </w:r>
      <w:r w:rsidR="00166D54" w:rsidRPr="00C23D0F">
        <w:rPr>
          <w:rFonts w:ascii="Times New Roman" w:eastAsia="Calibri" w:hAnsi="Times New Roman" w:cs="Times New Roman"/>
          <w:b/>
          <w:iCs/>
          <w:sz w:val="24"/>
          <w:szCs w:val="24"/>
          <w:lang w:eastAsia="zh-CN"/>
        </w:rPr>
        <w:t xml:space="preserve">pateikti </w:t>
      </w:r>
      <w:bookmarkStart w:id="11" w:name="_Hlk215661469"/>
      <w:r w:rsidR="00D631E0" w:rsidRPr="00C23D0F">
        <w:rPr>
          <w:rFonts w:ascii="Times New Roman" w:eastAsia="Calibri" w:hAnsi="Times New Roman" w:cs="Times New Roman"/>
          <w:b/>
          <w:iCs/>
          <w:sz w:val="24"/>
          <w:szCs w:val="24"/>
          <w:lang w:eastAsia="zh-CN"/>
        </w:rPr>
        <w:t>deklaraciją dėl sutikimo būti subtiekėju</w:t>
      </w:r>
      <w:r w:rsidR="00D631E0">
        <w:rPr>
          <w:rFonts w:ascii="Times New Roman" w:eastAsia="Calibri" w:hAnsi="Times New Roman" w:cs="Times New Roman"/>
          <w:bCs/>
          <w:iCs/>
          <w:sz w:val="24"/>
          <w:szCs w:val="24"/>
          <w:lang w:eastAsia="zh-CN"/>
        </w:rPr>
        <w:t xml:space="preserve"> </w:t>
      </w:r>
      <w:bookmarkEnd w:id="11"/>
      <w:r w:rsidR="00D631E0">
        <w:rPr>
          <w:rFonts w:ascii="Times New Roman" w:eastAsia="Calibri" w:hAnsi="Times New Roman" w:cs="Times New Roman"/>
          <w:bCs/>
          <w:iCs/>
          <w:sz w:val="24"/>
          <w:szCs w:val="24"/>
          <w:lang w:eastAsia="zh-CN"/>
        </w:rPr>
        <w:t>(</w:t>
      </w:r>
      <w:r w:rsidR="00166D54" w:rsidRPr="00D631E0">
        <w:rPr>
          <w:rFonts w:ascii="Times New Roman" w:eastAsia="Calibri" w:hAnsi="Times New Roman" w:cs="Times New Roman"/>
          <w:bCs/>
          <w:i/>
          <w:color w:val="0070C0"/>
          <w:sz w:val="24"/>
          <w:szCs w:val="24"/>
          <w:lang w:eastAsia="zh-CN"/>
        </w:rPr>
        <w:t>užpild</w:t>
      </w:r>
      <w:r w:rsidR="00D631E0">
        <w:rPr>
          <w:rFonts w:ascii="Times New Roman" w:eastAsia="Calibri" w:hAnsi="Times New Roman" w:cs="Times New Roman"/>
          <w:bCs/>
          <w:i/>
          <w:color w:val="0070C0"/>
          <w:sz w:val="24"/>
          <w:szCs w:val="24"/>
          <w:lang w:eastAsia="zh-CN"/>
        </w:rPr>
        <w:t>ant</w:t>
      </w:r>
      <w:r w:rsidR="00166D54" w:rsidRPr="00D631E0">
        <w:rPr>
          <w:rFonts w:ascii="Times New Roman" w:eastAsia="Calibri" w:hAnsi="Times New Roman" w:cs="Times New Roman"/>
          <w:bCs/>
          <w:i/>
          <w:color w:val="0070C0"/>
          <w:sz w:val="24"/>
          <w:szCs w:val="24"/>
          <w:lang w:eastAsia="zh-CN"/>
        </w:rPr>
        <w:t xml:space="preserve"> </w:t>
      </w:r>
      <w:r w:rsidR="00406C6E" w:rsidRPr="00D631E0">
        <w:rPr>
          <w:rFonts w:ascii="Times New Roman" w:eastAsia="Helvetica Neue UltraLight" w:hAnsi="Times New Roman" w:cs="Times New Roman"/>
          <w:i/>
          <w:color w:val="0070C0"/>
          <w:sz w:val="24"/>
          <w:szCs w:val="24"/>
        </w:rPr>
        <w:t>P</w:t>
      </w:r>
      <w:r w:rsidR="00615708" w:rsidRPr="00D631E0">
        <w:rPr>
          <w:rFonts w:ascii="Times New Roman" w:eastAsia="Helvetica Neue UltraLight" w:hAnsi="Times New Roman" w:cs="Times New Roman"/>
          <w:i/>
          <w:color w:val="0070C0"/>
          <w:sz w:val="24"/>
          <w:szCs w:val="24"/>
        </w:rPr>
        <w:t xml:space="preserve">irkimo sąlygų </w:t>
      </w:r>
      <w:r w:rsidR="00C23D0F">
        <w:rPr>
          <w:rFonts w:ascii="Times New Roman" w:eastAsia="Helvetica Neue UltraLight" w:hAnsi="Times New Roman" w:cs="Times New Roman"/>
          <w:i/>
          <w:color w:val="0070C0"/>
          <w:sz w:val="24"/>
          <w:szCs w:val="24"/>
        </w:rPr>
        <w:t>9</w:t>
      </w:r>
      <w:r w:rsidR="00615708" w:rsidRPr="00D631E0">
        <w:rPr>
          <w:rFonts w:ascii="Times New Roman" w:eastAsia="Helvetica Neue UltraLight" w:hAnsi="Times New Roman" w:cs="Times New Roman"/>
          <w:i/>
          <w:color w:val="0070C0"/>
          <w:sz w:val="24"/>
          <w:szCs w:val="24"/>
        </w:rPr>
        <w:t xml:space="preserve"> pried</w:t>
      </w:r>
      <w:r w:rsidR="00D631E0" w:rsidRPr="00D631E0">
        <w:rPr>
          <w:rFonts w:ascii="Times New Roman" w:eastAsia="Helvetica Neue UltraLight" w:hAnsi="Times New Roman" w:cs="Times New Roman"/>
          <w:i/>
          <w:color w:val="0070C0"/>
          <w:sz w:val="24"/>
          <w:szCs w:val="24"/>
        </w:rPr>
        <w:t>e</w:t>
      </w:r>
      <w:r w:rsidR="00615708" w:rsidRPr="00D631E0">
        <w:rPr>
          <w:rFonts w:ascii="Times New Roman" w:eastAsia="Helvetica Neue UltraLight" w:hAnsi="Times New Roman" w:cs="Times New Roman"/>
          <w:i/>
          <w:color w:val="0070C0"/>
          <w:sz w:val="24"/>
          <w:szCs w:val="24"/>
        </w:rPr>
        <w:t xml:space="preserve"> „D</w:t>
      </w:r>
      <w:r w:rsidR="00EC4891" w:rsidRPr="00D631E0">
        <w:rPr>
          <w:rFonts w:ascii="Times New Roman" w:eastAsia="Helvetica Neue UltraLight" w:hAnsi="Times New Roman" w:cs="Times New Roman"/>
          <w:i/>
          <w:color w:val="0070C0"/>
          <w:sz w:val="24"/>
          <w:szCs w:val="24"/>
        </w:rPr>
        <w:t>eklaracija d</w:t>
      </w:r>
      <w:r w:rsidR="00615708" w:rsidRPr="00D631E0">
        <w:rPr>
          <w:rFonts w:ascii="Times New Roman" w:eastAsia="Helvetica Neue UltraLight" w:hAnsi="Times New Roman" w:cs="Times New Roman"/>
          <w:i/>
          <w:color w:val="0070C0"/>
          <w:sz w:val="24"/>
          <w:szCs w:val="24"/>
        </w:rPr>
        <w:t xml:space="preserve">ėl sutikimo būti subtiekėju“ </w:t>
      </w:r>
      <w:r w:rsidR="00D631E0" w:rsidRPr="00D631E0">
        <w:rPr>
          <w:rFonts w:ascii="Times New Roman" w:eastAsia="Helvetica Neue UltraLight" w:hAnsi="Times New Roman" w:cs="Times New Roman"/>
          <w:i/>
          <w:color w:val="0070C0"/>
          <w:sz w:val="24"/>
          <w:szCs w:val="24"/>
        </w:rPr>
        <w:t>pateiktą formą</w:t>
      </w:r>
      <w:r w:rsidR="00D631E0">
        <w:rPr>
          <w:rFonts w:ascii="Times New Roman" w:eastAsia="Helvetica Neue UltraLight" w:hAnsi="Times New Roman" w:cs="Times New Roman"/>
          <w:sz w:val="24"/>
          <w:szCs w:val="24"/>
        </w:rPr>
        <w:t xml:space="preserve">) </w:t>
      </w:r>
      <w:r w:rsidR="00615708" w:rsidRPr="008F3C81">
        <w:rPr>
          <w:rFonts w:ascii="Times New Roman" w:eastAsia="Helvetica Neue UltraLight" w:hAnsi="Times New Roman" w:cs="Times New Roman"/>
          <w:sz w:val="24"/>
          <w:szCs w:val="24"/>
        </w:rPr>
        <w:t>arba kitą lygiavertį dokumentą</w:t>
      </w:r>
      <w:r w:rsidR="00615708">
        <w:rPr>
          <w:rFonts w:ascii="Times New Roman" w:eastAsia="Helvetica Neue UltraLight" w:hAnsi="Times New Roman" w:cs="Times New Roman"/>
          <w:sz w:val="24"/>
          <w:szCs w:val="24"/>
        </w:rPr>
        <w:t xml:space="preserve"> (</w:t>
      </w:r>
      <w:r w:rsidR="00615708" w:rsidRPr="00E63506">
        <w:rPr>
          <w:rFonts w:ascii="Times New Roman" w:eastAsia="Helvetica Neue UltraLight" w:hAnsi="Times New Roman" w:cs="Times New Roman"/>
          <w:i/>
          <w:iCs/>
          <w:sz w:val="24"/>
          <w:szCs w:val="24"/>
        </w:rPr>
        <w:t>jei taikoma</w:t>
      </w:r>
      <w:r w:rsidR="00615708">
        <w:rPr>
          <w:rFonts w:ascii="Times New Roman" w:eastAsia="Helvetica Neue UltraLight" w:hAnsi="Times New Roman" w:cs="Times New Roman"/>
          <w:sz w:val="24"/>
          <w:szCs w:val="24"/>
        </w:rPr>
        <w:t>)</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2" w:name="_Hlk507665645"/>
      <w:bookmarkStart w:id="13"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2"/>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D4CBD86"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14C75FE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124F51">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3"/>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4"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4"/>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5"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5"/>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0D470E">
        <w:rPr>
          <w:rFonts w:ascii="Times New Roman" w:eastAsia="Helvetica Neue UltraLight" w:hAnsi="Times New Roman" w:cs="Times New Roman"/>
          <w:sz w:val="24"/>
          <w:szCs w:val="24"/>
          <w:lang w:val="lt-LT"/>
        </w:rPr>
        <w:t>6</w:t>
      </w:r>
      <w:r w:rsidR="00754C42" w:rsidRPr="000D470E">
        <w:rPr>
          <w:rFonts w:ascii="Times New Roman" w:eastAsia="Helvetica Neue UltraLight" w:hAnsi="Times New Roman" w:cs="Times New Roman"/>
          <w:sz w:val="24"/>
          <w:szCs w:val="24"/>
          <w:lang w:val="lt-LT"/>
        </w:rPr>
        <w:t>.</w:t>
      </w:r>
      <w:r w:rsidR="00122A3C" w:rsidRPr="000D470E">
        <w:rPr>
          <w:rFonts w:ascii="Times New Roman" w:eastAsia="Helvetica Neue UltraLight" w:hAnsi="Times New Roman" w:cs="Times New Roman"/>
          <w:sz w:val="24"/>
          <w:szCs w:val="24"/>
          <w:lang w:val="lt-LT"/>
        </w:rPr>
        <w:t>4</w:t>
      </w:r>
      <w:r w:rsidR="00754C42" w:rsidRPr="000D470E">
        <w:rPr>
          <w:rFonts w:ascii="Times New Roman" w:eastAsia="Helvetica Neue UltraLight" w:hAnsi="Times New Roman" w:cs="Times New Roman"/>
          <w:sz w:val="24"/>
          <w:szCs w:val="24"/>
          <w:lang w:val="lt-LT"/>
        </w:rPr>
        <w:t>.</w:t>
      </w:r>
      <w:r w:rsidR="0066551C" w:rsidRPr="000D470E">
        <w:rPr>
          <w:rFonts w:ascii="Times New Roman" w:eastAsia="Helvetica Neue UltraLight" w:hAnsi="Times New Roman" w:cs="Times New Roman"/>
          <w:sz w:val="24"/>
          <w:szCs w:val="24"/>
          <w:lang w:val="lt-LT"/>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5D109710"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7"/>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B8198E">
        <w:rPr>
          <w:rFonts w:ascii="Times New Roman" w:hAnsi="Times New Roman" w:cs="Times New Roman"/>
          <w:b/>
          <w:iCs/>
          <w:sz w:val="24"/>
          <w:szCs w:val="24"/>
        </w:rPr>
        <w:t xml:space="preserve">Pasiūlymas turi būti parengtas ir pateiktas pagal </w:t>
      </w:r>
      <w:r w:rsidR="007A6357" w:rsidRPr="00B8198E">
        <w:rPr>
          <w:rFonts w:ascii="Times New Roman" w:hAnsi="Times New Roman" w:cs="Times New Roman"/>
          <w:b/>
          <w:iCs/>
          <w:sz w:val="24"/>
          <w:szCs w:val="24"/>
        </w:rPr>
        <w:t>P</w:t>
      </w:r>
      <w:r w:rsidR="00020196" w:rsidRPr="00B8198E">
        <w:rPr>
          <w:rFonts w:ascii="Times New Roman" w:hAnsi="Times New Roman" w:cs="Times New Roman"/>
          <w:b/>
          <w:iCs/>
          <w:sz w:val="24"/>
          <w:szCs w:val="24"/>
        </w:rPr>
        <w:t xml:space="preserve">irkimo sąlygų ir jų priedų reikalavimus </w:t>
      </w:r>
      <w:r w:rsidR="00B8198E" w:rsidRPr="00B8198E">
        <w:rPr>
          <w:rFonts w:ascii="Times New Roman" w:hAnsi="Times New Roman" w:cs="Times New Roman"/>
          <w:bCs/>
          <w:iCs/>
          <w:sz w:val="24"/>
          <w:szCs w:val="24"/>
        </w:rPr>
        <w:t>(</w:t>
      </w:r>
      <w:r w:rsidR="00020196" w:rsidRPr="00B8198E">
        <w:rPr>
          <w:rFonts w:ascii="Times New Roman" w:hAnsi="Times New Roman" w:cs="Times New Roman"/>
          <w:bCs/>
          <w:i/>
          <w:color w:val="0070C0"/>
          <w:sz w:val="24"/>
          <w:szCs w:val="24"/>
        </w:rPr>
        <w:t>užpildant</w:t>
      </w:r>
      <w:r w:rsidR="006420D3" w:rsidRPr="00B8198E">
        <w:rPr>
          <w:rFonts w:ascii="Times New Roman" w:hAnsi="Times New Roman" w:cs="Times New Roman"/>
          <w:bCs/>
          <w:i/>
          <w:color w:val="0070C0"/>
          <w:sz w:val="24"/>
          <w:szCs w:val="24"/>
        </w:rPr>
        <w:t xml:space="preserve"> Pirkimo sąlygų 5 pried</w:t>
      </w:r>
      <w:r w:rsidR="00B8198E" w:rsidRPr="00B8198E">
        <w:rPr>
          <w:rFonts w:ascii="Times New Roman" w:hAnsi="Times New Roman" w:cs="Times New Roman"/>
          <w:bCs/>
          <w:i/>
          <w:color w:val="0070C0"/>
          <w:sz w:val="24"/>
          <w:szCs w:val="24"/>
        </w:rPr>
        <w:t>e</w:t>
      </w:r>
      <w:r w:rsidR="006420D3" w:rsidRPr="00B8198E">
        <w:rPr>
          <w:rFonts w:ascii="Times New Roman" w:hAnsi="Times New Roman" w:cs="Times New Roman"/>
          <w:bCs/>
          <w:i/>
          <w:color w:val="0070C0"/>
          <w:sz w:val="24"/>
          <w:szCs w:val="24"/>
        </w:rPr>
        <w:t xml:space="preserve"> „P</w:t>
      </w:r>
      <w:r w:rsidR="00020196" w:rsidRPr="00B8198E">
        <w:rPr>
          <w:rFonts w:ascii="Times New Roman" w:hAnsi="Times New Roman" w:cs="Times New Roman"/>
          <w:bCs/>
          <w:i/>
          <w:color w:val="0070C0"/>
          <w:sz w:val="24"/>
          <w:szCs w:val="24"/>
        </w:rPr>
        <w:t>asiūlymo form</w:t>
      </w:r>
      <w:r w:rsidR="006420D3" w:rsidRPr="00B8198E">
        <w:rPr>
          <w:rFonts w:ascii="Times New Roman" w:hAnsi="Times New Roman" w:cs="Times New Roman"/>
          <w:bCs/>
          <w:i/>
          <w:color w:val="0070C0"/>
          <w:sz w:val="24"/>
          <w:szCs w:val="24"/>
        </w:rPr>
        <w:t>a“</w:t>
      </w:r>
      <w:r w:rsidR="00B8198E" w:rsidRPr="00B8198E">
        <w:rPr>
          <w:rFonts w:ascii="Times New Roman" w:hAnsi="Times New Roman" w:cs="Times New Roman"/>
          <w:bCs/>
          <w:i/>
          <w:color w:val="0070C0"/>
          <w:sz w:val="24"/>
          <w:szCs w:val="24"/>
        </w:rPr>
        <w:t xml:space="preserve"> pateiktą formą</w:t>
      </w:r>
      <w:r w:rsidR="00B8198E" w:rsidRPr="00B8198E">
        <w:rPr>
          <w:rFonts w:ascii="Times New Roman" w:hAnsi="Times New Roman" w:cs="Times New Roman"/>
          <w:bCs/>
          <w:iCs/>
          <w:sz w:val="24"/>
          <w:szCs w:val="24"/>
        </w:rPr>
        <w:t>)</w:t>
      </w:r>
      <w:r w:rsidR="00020196" w:rsidRPr="00B8198E">
        <w:rPr>
          <w:rFonts w:ascii="Times New Roman" w:eastAsia="Calibri" w:hAnsi="Times New Roman" w:cs="Times New Roman"/>
          <w:bCs/>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30"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1A25FB3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7A6357">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0C0BDC4B"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w:t>
      </w:r>
      <w:r w:rsidR="00754C42" w:rsidRPr="00B8198E">
        <w:rPr>
          <w:rFonts w:ascii="Times New Roman" w:eastAsia="Calibri" w:hAnsi="Times New Roman" w:cs="Times New Roman"/>
          <w:b/>
          <w:bCs/>
          <w:i/>
          <w:iCs/>
          <w:color w:val="0070C0"/>
          <w:sz w:val="24"/>
          <w:szCs w:val="24"/>
        </w:rPr>
        <w:t>parengt</w:t>
      </w:r>
      <w:r w:rsidR="005B296F" w:rsidRPr="00B8198E">
        <w:rPr>
          <w:rFonts w:ascii="Times New Roman" w:eastAsia="Calibri" w:hAnsi="Times New Roman" w:cs="Times New Roman"/>
          <w:b/>
          <w:bCs/>
          <w:i/>
          <w:iCs/>
          <w:color w:val="0070C0"/>
          <w:sz w:val="24"/>
          <w:szCs w:val="24"/>
        </w:rPr>
        <w:t>ą</w:t>
      </w:r>
      <w:r w:rsidR="00754C42" w:rsidRPr="00B8198E">
        <w:rPr>
          <w:rFonts w:ascii="Times New Roman" w:eastAsia="Calibri" w:hAnsi="Times New Roman" w:cs="Times New Roman"/>
          <w:b/>
          <w:bCs/>
          <w:i/>
          <w:iCs/>
          <w:color w:val="0070C0"/>
          <w:sz w:val="24"/>
          <w:szCs w:val="24"/>
        </w:rPr>
        <w:t xml:space="preserve"> pagal </w:t>
      </w:r>
      <w:r w:rsidR="007A6357" w:rsidRPr="00B8198E">
        <w:rPr>
          <w:rFonts w:ascii="Times New Roman" w:eastAsia="Calibri" w:hAnsi="Times New Roman" w:cs="Times New Roman"/>
          <w:b/>
          <w:bCs/>
          <w:i/>
          <w:iCs/>
          <w:color w:val="0070C0"/>
          <w:sz w:val="24"/>
          <w:szCs w:val="24"/>
        </w:rPr>
        <w:t>P</w:t>
      </w:r>
      <w:r w:rsidR="00754C42" w:rsidRPr="00B8198E">
        <w:rPr>
          <w:rFonts w:ascii="Times New Roman" w:eastAsia="Calibri" w:hAnsi="Times New Roman" w:cs="Times New Roman"/>
          <w:b/>
          <w:bCs/>
          <w:i/>
          <w:iCs/>
          <w:color w:val="0070C0"/>
          <w:sz w:val="24"/>
          <w:szCs w:val="24"/>
        </w:rPr>
        <w:t xml:space="preserve">irkimo sąlygų </w:t>
      </w:r>
      <w:r w:rsidR="00CC5615" w:rsidRPr="00B8198E">
        <w:rPr>
          <w:rFonts w:ascii="Times New Roman" w:eastAsia="Calibri" w:hAnsi="Times New Roman" w:cs="Times New Roman"/>
          <w:b/>
          <w:bCs/>
          <w:i/>
          <w:iCs/>
          <w:color w:val="0070C0"/>
          <w:sz w:val="24"/>
          <w:szCs w:val="24"/>
        </w:rPr>
        <w:t>5</w:t>
      </w:r>
      <w:r w:rsidR="00754C42" w:rsidRPr="00B8198E">
        <w:rPr>
          <w:rFonts w:ascii="Times New Roman" w:eastAsia="Calibri" w:hAnsi="Times New Roman" w:cs="Times New Roman"/>
          <w:b/>
          <w:bCs/>
          <w:i/>
          <w:iCs/>
          <w:color w:val="0070C0"/>
          <w:sz w:val="24"/>
          <w:szCs w:val="24"/>
        </w:rPr>
        <w:t xml:space="preserve"> priede </w:t>
      </w:r>
      <w:r w:rsidR="00CC5615" w:rsidRPr="00B8198E">
        <w:rPr>
          <w:rFonts w:ascii="Times New Roman" w:eastAsia="Calibri" w:hAnsi="Times New Roman" w:cs="Times New Roman"/>
          <w:b/>
          <w:bCs/>
          <w:i/>
          <w:iCs/>
          <w:color w:val="0070C0"/>
          <w:sz w:val="24"/>
          <w:szCs w:val="24"/>
        </w:rPr>
        <w:t xml:space="preserve">„Pasiūlymo forma“ </w:t>
      </w:r>
      <w:r w:rsidR="00754C42" w:rsidRPr="00B8198E">
        <w:rPr>
          <w:rFonts w:ascii="Times New Roman" w:eastAsia="Calibri" w:hAnsi="Times New Roman" w:cs="Times New Roman"/>
          <w:b/>
          <w:bCs/>
          <w:i/>
          <w:iCs/>
          <w:color w:val="0070C0"/>
          <w:sz w:val="24"/>
          <w:szCs w:val="24"/>
        </w:rPr>
        <w:t>pateiktą formą</w:t>
      </w:r>
      <w:r w:rsidR="00FF1F48" w:rsidRPr="004358AE">
        <w:rPr>
          <w:rFonts w:ascii="Times New Roman" w:eastAsia="Calibri" w:hAnsi="Times New Roman" w:cs="Times New Roman"/>
          <w:i/>
          <w:iCs/>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 xml:space="preserve">Nepateikus užpildyto pasiūlymo (siūlomų įkainių / kainos lentelės), pasiūlymas bus atmestas kaip neatitinkantis </w:t>
      </w:r>
      <w:r w:rsidR="007A6357">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5D86066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w:t>
      </w:r>
      <w:bookmarkStart w:id="16" w:name="_Hlk212128841"/>
      <w:r w:rsidR="00F0432A">
        <w:rPr>
          <w:rFonts w:ascii="Times New Roman" w:eastAsia="Helvetica Neue UltraLight" w:hAnsi="Times New Roman" w:cs="Times New Roman"/>
          <w:sz w:val="24"/>
          <w:szCs w:val="24"/>
          <w:lang w:eastAsia="zh-CN"/>
        </w:rPr>
        <w:t xml:space="preserve">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 xml:space="preserve">ūkio subjekto, kurio pajėgumais (kvalifikacija) </w:t>
      </w:r>
      <w:r w:rsidR="002A5FA4">
        <w:rPr>
          <w:rFonts w:ascii="Times New Roman" w:eastAsia="Helvetica Neue UltraLight" w:hAnsi="Times New Roman" w:cs="Times New Roman"/>
          <w:sz w:val="24"/>
          <w:szCs w:val="24"/>
          <w:lang w:eastAsia="zh-CN"/>
        </w:rPr>
        <w:t>tiekėjas remiasi</w:t>
      </w:r>
      <w:bookmarkEnd w:id="16"/>
      <w:r w:rsidR="00C23D0F">
        <w:rPr>
          <w:rFonts w:ascii="Times New Roman" w:eastAsia="Helvetica Neue UltraLight" w:hAnsi="Times New Roman" w:cs="Times New Roman"/>
          <w:sz w:val="24"/>
          <w:szCs w:val="24"/>
          <w:lang w:eastAsia="zh-CN"/>
        </w:rPr>
        <w:t xml:space="preserve"> (</w:t>
      </w:r>
      <w:r w:rsidR="00C23D0F" w:rsidRPr="00C23D0F">
        <w:rPr>
          <w:rFonts w:ascii="Times New Roman" w:eastAsia="Helvetica Neue UltraLight" w:hAnsi="Times New Roman" w:cs="Times New Roman"/>
          <w:i/>
          <w:iCs/>
          <w:sz w:val="24"/>
          <w:szCs w:val="24"/>
          <w:lang w:eastAsia="zh-CN"/>
        </w:rPr>
        <w:t>jei taikoma</w:t>
      </w:r>
      <w:r w:rsidR="00C23D0F">
        <w:rPr>
          <w:rFonts w:ascii="Times New Roman" w:eastAsia="Helvetica Neue UltraLight" w:hAnsi="Times New Roman" w:cs="Times New Roman"/>
          <w:sz w:val="24"/>
          <w:szCs w:val="24"/>
          <w:lang w:eastAsia="zh-CN"/>
        </w:rPr>
        <w:t>)</w:t>
      </w:r>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2E738D">
        <w:rPr>
          <w:rFonts w:ascii="Times New Roman" w:eastAsia="Helvetica Neue UltraLight" w:hAnsi="Times New Roman" w:cs="Times New Roman"/>
          <w:b/>
          <w:i/>
          <w:iCs/>
          <w:color w:val="0070C0"/>
          <w:sz w:val="24"/>
          <w:szCs w:val="24"/>
        </w:rPr>
        <w:t xml:space="preserve">parengtą pagal </w:t>
      </w:r>
      <w:r w:rsidR="007A6357" w:rsidRPr="002E738D">
        <w:rPr>
          <w:rFonts w:ascii="Times New Roman" w:eastAsia="Helvetica Neue UltraLight" w:hAnsi="Times New Roman" w:cs="Times New Roman"/>
          <w:b/>
          <w:i/>
          <w:iCs/>
          <w:color w:val="0070C0"/>
          <w:sz w:val="24"/>
          <w:szCs w:val="24"/>
        </w:rPr>
        <w:t>P</w:t>
      </w:r>
      <w:r w:rsidR="00346E72" w:rsidRPr="002E738D">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eastAsia="Times New Roman" w:hAnsi="Times New Roman" w:cs="Times New Roman"/>
          <w:b/>
          <w:i/>
          <w:sz w:val="24"/>
          <w:szCs w:val="24"/>
          <w:lang w:eastAsia="lt-LT"/>
        </w:rPr>
        <w:footnoteReference w:id="8"/>
      </w:r>
      <w:r w:rsidR="006B7C73" w:rsidRPr="00795A71">
        <w:rPr>
          <w:rFonts w:ascii="Times New Roman" w:eastAsia="Helvetica Neue UltraLight" w:hAnsi="Times New Roman" w:cs="Times New Roman"/>
          <w:sz w:val="24"/>
          <w:szCs w:val="24"/>
        </w:rPr>
        <w:t>;</w:t>
      </w:r>
    </w:p>
    <w:p w14:paraId="1D5C19A6" w14:textId="232A4540" w:rsidR="00A70C49" w:rsidRPr="005977D0"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sz w:val="24"/>
          <w:szCs w:val="24"/>
          <w:lang w:eastAsia="zh-CN"/>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3C3041">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 xml:space="preserve">.3. </w:t>
      </w:r>
      <w:r w:rsidR="00A70C49" w:rsidRPr="003F431E">
        <w:rPr>
          <w:rFonts w:ascii="Times New Roman" w:eastAsia="Helvetica Neue UltraLight" w:hAnsi="Times New Roman" w:cs="Times New Roman"/>
          <w:b/>
          <w:bCs/>
          <w:sz w:val="24"/>
          <w:szCs w:val="24"/>
          <w:lang w:eastAsia="zh-CN"/>
        </w:rPr>
        <w:t xml:space="preserve">užpildytą </w:t>
      </w:r>
      <w:r w:rsidR="006F348A" w:rsidRPr="003F431E">
        <w:rPr>
          <w:rFonts w:ascii="Times New Roman" w:eastAsia="Helvetica Neue UltraLight" w:hAnsi="Times New Roman" w:cs="Times New Roman"/>
          <w:b/>
          <w:bCs/>
          <w:sz w:val="24"/>
          <w:szCs w:val="24"/>
          <w:lang w:eastAsia="zh-CN"/>
        </w:rPr>
        <w:t>tiekėjo</w:t>
      </w:r>
      <w:r w:rsidR="006F348A">
        <w:rPr>
          <w:rFonts w:ascii="Times New Roman" w:eastAsia="Helvetica Neue UltraLight" w:hAnsi="Times New Roman" w:cs="Times New Roman"/>
          <w:sz w:val="24"/>
          <w:szCs w:val="24"/>
          <w:lang w:eastAsia="zh-CN"/>
        </w:rPr>
        <w:t xml:space="preserve"> </w:t>
      </w:r>
      <w:r w:rsidR="00A70C49" w:rsidRPr="00F45294">
        <w:rPr>
          <w:rFonts w:ascii="Times New Roman" w:eastAsia="Helvetica Neue UltraLight" w:hAnsi="Times New Roman" w:cs="Times New Roman"/>
          <w:b/>
          <w:iCs/>
          <w:sz w:val="24"/>
          <w:szCs w:val="24"/>
          <w:lang w:eastAsia="zh-CN"/>
        </w:rPr>
        <w:t>deklaracij</w:t>
      </w:r>
      <w:r w:rsidR="003F431E">
        <w:rPr>
          <w:rFonts w:ascii="Times New Roman" w:eastAsia="Helvetica Neue UltraLight" w:hAnsi="Times New Roman" w:cs="Times New Roman"/>
          <w:b/>
          <w:iCs/>
          <w:sz w:val="24"/>
          <w:szCs w:val="24"/>
          <w:lang w:eastAsia="zh-CN"/>
        </w:rPr>
        <w:t>ą</w:t>
      </w:r>
      <w:r w:rsidR="00A70C49" w:rsidRPr="00F45294">
        <w:rPr>
          <w:rFonts w:ascii="Times New Roman" w:eastAsia="Helvetica Neue UltraLight" w:hAnsi="Times New Roman" w:cs="Times New Roman"/>
          <w:b/>
          <w:iCs/>
          <w:sz w:val="24"/>
          <w:szCs w:val="24"/>
          <w:lang w:eastAsia="zh-CN"/>
        </w:rPr>
        <w:t xml:space="preserve"> dėl Europos Sąjungos Tarybos </w:t>
      </w:r>
      <w:r w:rsidR="00A70C49" w:rsidRPr="00F45294">
        <w:rPr>
          <w:rFonts w:ascii="Times New Roman" w:eastAsia="Helvetica Neue UltraLight" w:hAnsi="Times New Roman" w:cs="Times New Roman"/>
          <w:b/>
          <w:sz w:val="24"/>
          <w:szCs w:val="24"/>
          <w:lang w:eastAsia="zh-CN"/>
        </w:rPr>
        <w:t>2022 m. baland</w:t>
      </w:r>
      <w:r w:rsidR="00A70C49" w:rsidRPr="00F45294">
        <w:rPr>
          <w:rFonts w:ascii="Times New Roman" w:eastAsia="Helvetica Neue UltraLight" w:hAnsi="Times New Roman" w:cs="Times New Roman"/>
          <w:b/>
          <w:iCs/>
          <w:sz w:val="24"/>
          <w:szCs w:val="24"/>
          <w:lang w:eastAsia="zh-CN"/>
        </w:rPr>
        <w:t xml:space="preserve">žio </w:t>
      </w:r>
      <w:r w:rsidR="00A70C49" w:rsidRPr="00F45294">
        <w:rPr>
          <w:rFonts w:ascii="Times New Roman" w:eastAsia="Helvetica Neue UltraLight" w:hAnsi="Times New Roman" w:cs="Times New Roman"/>
          <w:b/>
          <w:sz w:val="24"/>
          <w:szCs w:val="24"/>
          <w:lang w:eastAsia="zh-CN"/>
        </w:rPr>
        <w:t>8</w:t>
      </w:r>
      <w:r w:rsidR="00A70C49" w:rsidRPr="00F45294">
        <w:rPr>
          <w:rFonts w:ascii="Times New Roman" w:eastAsia="Helvetica Neue UltraLight" w:hAnsi="Times New Roman" w:cs="Times New Roman"/>
          <w:b/>
          <w:iCs/>
          <w:sz w:val="24"/>
          <w:szCs w:val="24"/>
          <w:lang w:eastAsia="zh-CN"/>
        </w:rPr>
        <w:t xml:space="preserve"> d. Reglamente 2022/576 įtvirtintų nuostatų</w:t>
      </w:r>
      <w:r w:rsidR="00A70C49" w:rsidRPr="005977D0">
        <w:rPr>
          <w:rFonts w:ascii="Times New Roman" w:eastAsia="Helvetica Neue UltraLight" w:hAnsi="Times New Roman" w:cs="Times New Roman"/>
          <w:b/>
          <w:iCs/>
          <w:sz w:val="24"/>
          <w:szCs w:val="24"/>
          <w:lang w:eastAsia="zh-CN"/>
        </w:rPr>
        <w:t xml:space="preserve">, </w:t>
      </w:r>
      <w:r w:rsidR="003F431E" w:rsidRPr="002E738D">
        <w:rPr>
          <w:rFonts w:ascii="Times New Roman" w:eastAsia="Helvetica Neue UltraLight" w:hAnsi="Times New Roman" w:cs="Times New Roman"/>
          <w:b/>
          <w:i/>
          <w:color w:val="0070C0"/>
          <w:sz w:val="24"/>
          <w:szCs w:val="24"/>
          <w:lang w:eastAsia="zh-CN"/>
        </w:rPr>
        <w:t>parengtą</w:t>
      </w:r>
      <w:r w:rsidR="00A70C49" w:rsidRPr="002E738D">
        <w:rPr>
          <w:rFonts w:ascii="Times New Roman" w:eastAsia="Helvetica Neue UltraLight" w:hAnsi="Times New Roman" w:cs="Times New Roman"/>
          <w:b/>
          <w:i/>
          <w:color w:val="0070C0"/>
          <w:sz w:val="24"/>
          <w:szCs w:val="24"/>
          <w:lang w:eastAsia="zh-CN"/>
        </w:rPr>
        <w:t xml:space="preserve"> pagal </w:t>
      </w:r>
      <w:r w:rsidR="001C67F8" w:rsidRPr="002E738D">
        <w:rPr>
          <w:rFonts w:ascii="Times New Roman" w:eastAsia="Helvetica Neue UltraLight" w:hAnsi="Times New Roman" w:cs="Times New Roman"/>
          <w:b/>
          <w:i/>
          <w:color w:val="0070C0"/>
          <w:sz w:val="24"/>
          <w:szCs w:val="24"/>
          <w:lang w:eastAsia="zh-CN"/>
        </w:rPr>
        <w:t>P</w:t>
      </w:r>
      <w:r w:rsidR="00A70C49" w:rsidRPr="002E738D">
        <w:rPr>
          <w:rFonts w:ascii="Times New Roman" w:eastAsia="Helvetica Neue UltraLight" w:hAnsi="Times New Roman" w:cs="Times New Roman"/>
          <w:b/>
          <w:i/>
          <w:color w:val="0070C0"/>
          <w:sz w:val="24"/>
          <w:szCs w:val="24"/>
          <w:lang w:eastAsia="zh-CN"/>
        </w:rPr>
        <w:t>irkimo sąlygų 6 priede „Tiekėjo deklaracija dėl Europos Sąjungos Tarybos 2022 m. balandžio 8 d. Reglamente 2022/576 įtvirtintų nuostatų“ pateiktą formą</w:t>
      </w:r>
      <w:r w:rsidR="005977D0" w:rsidRPr="001F1B93">
        <w:rPr>
          <w:rFonts w:ascii="Times New Roman" w:eastAsia="Helvetica Neue UltraLight" w:hAnsi="Times New Roman" w:cs="Times New Roman"/>
          <w:bCs/>
          <w:iCs/>
          <w:sz w:val="24"/>
          <w:szCs w:val="24"/>
          <w:lang w:eastAsia="zh-CN"/>
        </w:rPr>
        <w:t>;</w:t>
      </w:r>
    </w:p>
    <w:p w14:paraId="27E28479" w14:textId="78F24B9F" w:rsidR="00C23D0F" w:rsidRPr="003D7E63"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color w:val="D5DCE4" w:themeColor="text2" w:themeTint="33"/>
          <w:sz w:val="24"/>
          <w:szCs w:val="24"/>
        </w:rPr>
      </w:pPr>
      <w:bookmarkStart w:id="17" w:name="_Hlk215661744"/>
      <w:r w:rsidRPr="003D7E63">
        <w:rPr>
          <w:rFonts w:ascii="Times New Roman" w:eastAsia="Helvetica Neue UltraLight" w:hAnsi="Times New Roman" w:cs="Times New Roman"/>
          <w:color w:val="D5DCE4" w:themeColor="text2" w:themeTint="33"/>
          <w:sz w:val="24"/>
          <w:szCs w:val="24"/>
        </w:rPr>
        <w:t>6.11.</w:t>
      </w:r>
      <w:r w:rsidR="00D94C3B" w:rsidRPr="003D7E63">
        <w:rPr>
          <w:rFonts w:ascii="Times New Roman" w:eastAsia="Helvetica Neue UltraLight" w:hAnsi="Times New Roman" w:cs="Times New Roman"/>
          <w:color w:val="D5DCE4" w:themeColor="text2" w:themeTint="33"/>
          <w:sz w:val="24"/>
          <w:szCs w:val="24"/>
        </w:rPr>
        <w:t>4</w:t>
      </w:r>
      <w:r w:rsidRPr="003D7E63">
        <w:rPr>
          <w:rFonts w:ascii="Times New Roman" w:eastAsia="Helvetica Neue UltraLight" w:hAnsi="Times New Roman" w:cs="Times New Roman"/>
          <w:color w:val="D5DCE4" w:themeColor="text2" w:themeTint="33"/>
          <w:sz w:val="24"/>
          <w:szCs w:val="24"/>
        </w:rPr>
        <w:t xml:space="preserve">. </w:t>
      </w:r>
      <w:r w:rsidR="00C23D0F" w:rsidRPr="003D7E63">
        <w:rPr>
          <w:rFonts w:ascii="Times New Roman" w:eastAsia="Helvetica Neue UltraLight" w:hAnsi="Times New Roman" w:cs="Times New Roman"/>
          <w:b/>
          <w:bCs/>
          <w:color w:val="D5DCE4" w:themeColor="text2" w:themeTint="33"/>
          <w:sz w:val="24"/>
          <w:szCs w:val="24"/>
        </w:rPr>
        <w:t>užpildytą Nacionalinio saugumo reikalavimų atitikties deklaraciją,</w:t>
      </w:r>
      <w:r w:rsidR="00C23D0F" w:rsidRPr="003D7E63">
        <w:rPr>
          <w:rFonts w:ascii="Times New Roman" w:eastAsia="Helvetica Neue UltraLight" w:hAnsi="Times New Roman" w:cs="Times New Roman"/>
          <w:color w:val="D5DCE4" w:themeColor="text2" w:themeTint="33"/>
          <w:sz w:val="24"/>
          <w:szCs w:val="24"/>
        </w:rPr>
        <w:t xml:space="preserve"> </w:t>
      </w:r>
      <w:r w:rsidR="00C23D0F" w:rsidRPr="003D7E63">
        <w:rPr>
          <w:rFonts w:ascii="Times New Roman" w:eastAsia="Helvetica Neue UltraLight" w:hAnsi="Times New Roman" w:cs="Times New Roman"/>
          <w:b/>
          <w:bCs/>
          <w:i/>
          <w:iCs/>
          <w:color w:val="D5DCE4" w:themeColor="text2" w:themeTint="33"/>
          <w:sz w:val="24"/>
          <w:szCs w:val="24"/>
        </w:rPr>
        <w:t>parengtą pagal Pirkimo sąlygų 7 priede „Nacionalinio saugumo reikalavimų atitikties deklaracija“ pateiktą tipinę formą</w:t>
      </w:r>
      <w:r w:rsidR="00C23D0F" w:rsidRPr="003D7E63">
        <w:rPr>
          <w:rFonts w:ascii="Times New Roman" w:eastAsia="Helvetica Neue UltraLight" w:hAnsi="Times New Roman" w:cs="Times New Roman"/>
          <w:color w:val="D5DCE4" w:themeColor="text2" w:themeTint="33"/>
          <w:sz w:val="24"/>
          <w:szCs w:val="24"/>
        </w:rPr>
        <w:t>;</w:t>
      </w:r>
    </w:p>
    <w:bookmarkEnd w:id="17"/>
    <w:p w14:paraId="379C7CC1" w14:textId="4071B2D9" w:rsidR="0029314F" w:rsidRDefault="00C23D0F" w:rsidP="627A80F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imes New Roman" w:hAnsi="Times New Roman" w:cs="Times New Roman"/>
          <w:b/>
          <w:bCs/>
          <w:sz w:val="24"/>
          <w:szCs w:val="24"/>
        </w:rPr>
      </w:pPr>
      <w:r w:rsidRPr="627A80FA">
        <w:rPr>
          <w:rFonts w:ascii="Times New Roman" w:eastAsia="Helvetica Neue UltraLight" w:hAnsi="Times New Roman" w:cs="Times New Roman"/>
          <w:sz w:val="24"/>
          <w:szCs w:val="24"/>
        </w:rPr>
        <w:t xml:space="preserve">6.11.5. </w:t>
      </w:r>
      <w:r w:rsidR="00C46E05" w:rsidRPr="627A80FA">
        <w:rPr>
          <w:rFonts w:ascii="Times New Roman" w:eastAsia="Times New Roman" w:hAnsi="Times New Roman" w:cs="Times New Roman"/>
          <w:b/>
          <w:bCs/>
          <w:sz w:val="24"/>
          <w:szCs w:val="24"/>
        </w:rPr>
        <w:t>užpildytą Techninę specifikaciją</w:t>
      </w:r>
      <w:r w:rsidR="00836067" w:rsidRPr="627A80FA">
        <w:rPr>
          <w:rFonts w:ascii="Times New Roman" w:eastAsia="Times New Roman" w:hAnsi="Times New Roman" w:cs="Times New Roman"/>
          <w:b/>
          <w:bCs/>
          <w:sz w:val="24"/>
          <w:szCs w:val="24"/>
        </w:rPr>
        <w:t xml:space="preserve"> (jei reikalaujama)</w:t>
      </w:r>
      <w:r w:rsidR="0029314F" w:rsidRPr="627A80FA">
        <w:rPr>
          <w:rFonts w:ascii="Times New Roman" w:eastAsia="Times New Roman" w:hAnsi="Times New Roman" w:cs="Times New Roman"/>
          <w:b/>
          <w:bCs/>
          <w:sz w:val="24"/>
          <w:szCs w:val="24"/>
        </w:rPr>
        <w:t>;</w:t>
      </w:r>
    </w:p>
    <w:p w14:paraId="63CFF459" w14:textId="5EBDF513" w:rsidR="00754C42" w:rsidRPr="0029314F" w:rsidRDefault="0029314F" w:rsidP="0029314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29314F">
        <w:rPr>
          <w:rFonts w:ascii="Times New Roman" w:eastAsia="Times New Roman" w:hAnsi="Times New Roman" w:cs="Times New Roman"/>
          <w:sz w:val="24"/>
          <w:szCs w:val="24"/>
        </w:rPr>
        <w:t>6.11.6.</w:t>
      </w:r>
      <w:r>
        <w:rPr>
          <w:rFonts w:ascii="Times New Roman" w:eastAsia="Helvetica Neue UltraLight" w:hAnsi="Times New Roman" w:cs="Times New Roman"/>
          <w:sz w:val="24"/>
          <w:szCs w:val="24"/>
        </w:rPr>
        <w:t xml:space="preserve">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672EBBA0" w14:textId="16134C09" w:rsidR="001F1B23" w:rsidRPr="00C23D0F" w:rsidRDefault="004C3AE5" w:rsidP="00C23D0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29314F">
        <w:rPr>
          <w:rFonts w:ascii="Times New Roman" w:eastAsia="Helvetica Neue UltraLight" w:hAnsi="Times New Roman" w:cs="Times New Roman"/>
          <w:sz w:val="24"/>
          <w:szCs w:val="24"/>
        </w:rPr>
        <w:t>7</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 jie žinomi)) pasiūlyme, t. y. </w:t>
      </w:r>
      <w:r w:rsidR="001C67F8">
        <w:rPr>
          <w:rFonts w:ascii="Times New Roman" w:eastAsia="Calibri" w:hAnsi="Times New Roman" w:cs="Times New Roman"/>
          <w:bCs/>
          <w:i/>
          <w:sz w:val="24"/>
          <w:szCs w:val="24"/>
          <w:lang w:eastAsia="zh-CN"/>
        </w:rPr>
        <w:t>P</w:t>
      </w:r>
      <w:r w:rsidR="001D32C8" w:rsidRPr="00344991">
        <w:rPr>
          <w:rFonts w:ascii="Times New Roman" w:eastAsia="Calibri" w:hAnsi="Times New Roman" w:cs="Times New Roman"/>
          <w:bCs/>
          <w:i/>
          <w:sz w:val="24"/>
          <w:szCs w:val="24"/>
          <w:lang w:eastAsia="zh-CN"/>
        </w:rPr>
        <w:t xml:space="preserve">irkimo sąlygų 5 priedo „Pasiūlymo forma“ </w:t>
      </w:r>
      <w:r w:rsidR="00944D91" w:rsidRPr="00344991">
        <w:rPr>
          <w:rFonts w:ascii="Times New Roman" w:eastAsia="Calibri" w:hAnsi="Times New Roman" w:cs="Times New Roman"/>
          <w:bCs/>
          <w:i/>
          <w:sz w:val="24"/>
          <w:szCs w:val="24"/>
          <w:lang w:eastAsia="zh-CN"/>
        </w:rPr>
        <w:t>2</w:t>
      </w:r>
      <w:r w:rsidR="0042590B">
        <w:rPr>
          <w:rFonts w:ascii="Times New Roman" w:eastAsia="Calibri" w:hAnsi="Times New Roman" w:cs="Times New Roman"/>
          <w:bCs/>
          <w:i/>
          <w:sz w:val="24"/>
          <w:szCs w:val="24"/>
          <w:lang w:eastAsia="zh-CN"/>
        </w:rPr>
        <w:t>.2</w:t>
      </w:r>
      <w:r w:rsidR="001D32C8" w:rsidRPr="00344991">
        <w:rPr>
          <w:rFonts w:ascii="Times New Roman" w:eastAsia="Calibri" w:hAnsi="Times New Roman" w:cs="Times New Roman"/>
          <w:bCs/>
          <w:i/>
          <w:sz w:val="24"/>
          <w:szCs w:val="24"/>
          <w:lang w:eastAsia="zh-CN"/>
        </w:rPr>
        <w:t xml:space="preserve"> punkte „Informacija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1C67F8">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C23D0F">
        <w:rPr>
          <w:rFonts w:ascii="Times New Roman" w:eastAsia="Helvetica Neue UltraLight" w:hAnsi="Times New Roman" w:cs="Times New Roman"/>
          <w:i/>
          <w:iCs/>
          <w:sz w:val="24"/>
          <w:szCs w:val="24"/>
        </w:rPr>
        <w:t>9</w:t>
      </w:r>
      <w:r w:rsidR="001D32C8" w:rsidRPr="009D5342">
        <w:rPr>
          <w:rFonts w:ascii="Times New Roman" w:eastAsia="Helvetica Neue UltraLight" w:hAnsi="Times New Roman" w:cs="Times New Roman"/>
          <w:i/>
          <w:iCs/>
          <w:sz w:val="24"/>
          <w:szCs w:val="24"/>
        </w:rPr>
        <w:t xml:space="preserve"> 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1AA33338" w:rsidR="00FC7627" w:rsidRPr="00E90EB0" w:rsidRDefault="00BE444D"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E444D">
        <w:rPr>
          <w:rFonts w:ascii="Times New Roman" w:eastAsia="Helvetica Neue UltraLight" w:hAnsi="Times New Roman" w:cs="Times New Roman"/>
          <w:iCs/>
          <w:sz w:val="24"/>
          <w:szCs w:val="24"/>
          <w:lang w:eastAsia="zh-CN"/>
        </w:rPr>
        <w:t>6.11.</w:t>
      </w:r>
      <w:r w:rsidR="0029314F">
        <w:rPr>
          <w:rFonts w:ascii="Times New Roman" w:eastAsia="Helvetica Neue UltraLight" w:hAnsi="Times New Roman" w:cs="Times New Roman"/>
          <w:iCs/>
          <w:sz w:val="24"/>
          <w:szCs w:val="24"/>
          <w:lang w:eastAsia="zh-CN"/>
        </w:rPr>
        <w:t>8</w:t>
      </w:r>
      <w:r w:rsidRPr="00BE444D">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069C74E1"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29314F">
        <w:rPr>
          <w:rFonts w:ascii="Times New Roman" w:eastAsia="Calibri" w:hAnsi="Times New Roman" w:cs="Times New Roman"/>
          <w:sz w:val="24"/>
          <w:szCs w:val="24"/>
          <w:lang w:eastAsia="zh-CN"/>
        </w:rPr>
        <w:t>9</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 xml:space="preserve">jeigu </w:t>
      </w:r>
      <w:r w:rsidR="00BA1354">
        <w:rPr>
          <w:rFonts w:ascii="Times New Roman" w:eastAsia="Helvetica Neue UltraLight" w:hAnsi="Times New Roman" w:cs="Times New Roman"/>
          <w:sz w:val="24"/>
          <w:szCs w:val="24"/>
          <w:u w:val="single"/>
          <w:lang w:eastAsia="zh-CN"/>
        </w:rPr>
        <w:t>P</w:t>
      </w:r>
      <w:r w:rsidRPr="001C6987">
        <w:rPr>
          <w:rFonts w:ascii="Times New Roman" w:eastAsia="Helvetica Neue UltraLight" w:hAnsi="Times New Roman" w:cs="Times New Roman"/>
          <w:sz w:val="24"/>
          <w:szCs w:val="24"/>
          <w:u w:val="single"/>
          <w:lang w:eastAsia="zh-CN"/>
        </w:rPr>
        <w:t>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 xml:space="preserve">patvirtinantį dokumentą, atitinkantį </w:t>
      </w:r>
      <w:r w:rsidR="00BA1354">
        <w:rPr>
          <w:rFonts w:ascii="Times New Roman" w:eastAsia="Helvetica Neue UltraLight" w:hAnsi="Times New Roman" w:cs="Times New Roman"/>
          <w:sz w:val="24"/>
          <w:szCs w:val="24"/>
          <w:lang w:eastAsia="zh-CN"/>
        </w:rPr>
        <w:t>P</w:t>
      </w:r>
      <w:r>
        <w:rPr>
          <w:rFonts w:ascii="Times New Roman" w:eastAsia="Helvetica Neue UltraLight" w:hAnsi="Times New Roman" w:cs="Times New Roman"/>
          <w:sz w:val="24"/>
          <w:szCs w:val="24"/>
          <w:lang w:eastAsia="zh-CN"/>
        </w:rPr>
        <w:t>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0E45DBED" w14:textId="4895E54D" w:rsidR="00754C42" w:rsidRPr="00795A71"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29314F">
        <w:rPr>
          <w:rFonts w:ascii="Times New Roman" w:eastAsia="Helvetica Neue UltraLight" w:hAnsi="Times New Roman" w:cs="Times New Roman"/>
          <w:sz w:val="24"/>
          <w:szCs w:val="24"/>
          <w:lang w:eastAsia="zh-CN"/>
        </w:rPr>
        <w:t>10</w:t>
      </w:r>
      <w:r w:rsidR="00C23D0F">
        <w:rPr>
          <w:rFonts w:ascii="Times New Roman" w:eastAsia="Helvetica Neue UltraLight" w:hAnsi="Times New Roman" w:cs="Times New Roman"/>
          <w:sz w:val="24"/>
          <w:szCs w:val="24"/>
          <w:lang w:eastAsia="zh-CN"/>
        </w:rPr>
        <w:t>.</w:t>
      </w:r>
      <w:r w:rsidR="00E63BEB">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836067">
        <w:rPr>
          <w:rFonts w:ascii="Times New Roman" w:eastAsia="Helvetica Neue UltraLight" w:hAnsi="Times New Roman" w:cs="Times New Roman"/>
          <w:sz w:val="24"/>
          <w:szCs w:val="24"/>
          <w:lang w:eastAsia="zh-CN"/>
        </w:rPr>
        <w:t>.</w:t>
      </w:r>
    </w:p>
    <w:p w14:paraId="203A0EBF" w14:textId="0418B685"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8"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9" w:name="part_790c0136a9b94a0eaee4049970c06d5c"/>
      <w:bookmarkEnd w:id="19"/>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8"/>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B63A9C">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0FEF868E"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20"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20"/>
    <w:p w14:paraId="130A3662" w14:textId="6564A6AD"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5E3F35" w:rsidRPr="000730B5">
        <w:rPr>
          <w:rFonts w:ascii="Times New Roman" w:hAnsi="Times New Roman" w:cs="Times New Roman"/>
          <w:b/>
          <w:bCs/>
        </w:rPr>
        <w:t>10</w:t>
      </w:r>
      <w:r w:rsidRPr="000730B5">
        <w:rPr>
          <w:rFonts w:ascii="Times New Roman" w:hAnsi="Times New Roman" w:cs="Times New Roman"/>
          <w:b/>
          <w:bCs/>
        </w:rPr>
        <w:t xml:space="preserve"> </w:t>
      </w:r>
      <w:r w:rsidR="006C3D0D" w:rsidRPr="000730B5">
        <w:rPr>
          <w:rFonts w:ascii="Times New Roman" w:hAnsi="Times New Roman" w:cs="Times New Roman"/>
          <w:b/>
          <w:bCs/>
        </w:rPr>
        <w:t>(de</w:t>
      </w:r>
      <w:r w:rsidR="005E3F35" w:rsidRPr="000730B5">
        <w:rPr>
          <w:rFonts w:ascii="Times New Roman" w:hAnsi="Times New Roman" w:cs="Times New Roman"/>
          <w:b/>
          <w:bCs/>
        </w:rPr>
        <w:t>šimt</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5E3F35" w:rsidRPr="000730B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0C8ADD3B"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5F39EE" w:rsidRPr="000730B5">
        <w:rPr>
          <w:rFonts w:ascii="Times New Roman" w:hAnsi="Times New Roman" w:cs="Times New Roman"/>
          <w:b/>
          <w:bCs/>
        </w:rPr>
        <w:t>6</w:t>
      </w:r>
      <w:r w:rsidRPr="000730B5">
        <w:rPr>
          <w:rFonts w:ascii="Times New Roman" w:hAnsi="Times New Roman" w:cs="Times New Roman"/>
          <w:b/>
          <w:bCs/>
        </w:rPr>
        <w:t xml:space="preserve"> </w:t>
      </w:r>
      <w:r w:rsidR="00AB40FA" w:rsidRPr="000730B5">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24F51">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17E10B41" w:rsidR="00E840D5" w:rsidRPr="00C10969" w:rsidRDefault="003D5C19" w:rsidP="00C5694E">
      <w:pPr>
        <w:suppressAutoHyphens/>
        <w:spacing w:after="0" w:line="240" w:lineRule="auto"/>
        <w:ind w:firstLine="567"/>
        <w:jc w:val="both"/>
        <w:rPr>
          <w:rFonts w:ascii="Times New Roman" w:hAnsi="Times New Roman" w:cs="Times New Roman"/>
          <w:sz w:val="24"/>
          <w:szCs w:val="24"/>
        </w:rPr>
      </w:pP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14:paraId="1D5F2264" w14:textId="44BA5ED1"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24F51">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1"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21"/>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9"/>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D522DDE"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31"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22" w:name="_Hlk58772678"/>
      <w:r w:rsidR="00891619" w:rsidRPr="00795A71">
        <w:rPr>
          <w:rFonts w:ascii="Times New Roman" w:eastAsia="Helvetica Neue UltraLight" w:hAnsi="Times New Roman" w:cs="Times New Roman"/>
          <w:sz w:val="24"/>
          <w:szCs w:val="24"/>
          <w:lang w:eastAsia="zh-CN"/>
        </w:rPr>
        <w:t xml:space="preserve">susisiekęs su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22"/>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24F51">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5BCD9D8E"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w:t>
      </w:r>
      <w:r w:rsidR="00551492" w:rsidRPr="0060713B">
        <w:rPr>
          <w:rFonts w:ascii="Times New Roman" w:eastAsia="Times New Roman" w:hAnsi="Times New Roman" w:cs="Times New Roman"/>
          <w:i/>
          <w:iCs/>
          <w:color w:val="000000"/>
          <w:sz w:val="24"/>
          <w:szCs w:val="24"/>
          <w:lang w:eastAsia="lt-LT"/>
        </w:rPr>
        <w:t>jei jo buvo reikalaujama</w:t>
      </w:r>
      <w:r w:rsidR="00551492">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w:t>
      </w:r>
    </w:p>
    <w:p w14:paraId="55FBF967" w14:textId="2CB892C0"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w:t>
      </w:r>
      <w:r w:rsidR="005D6E00" w:rsidRPr="0017119C">
        <w:rPr>
          <w:rFonts w:ascii="Times New Roman" w:eastAsia="Times New Roman" w:hAnsi="Times New Roman" w:cs="Times New Roman"/>
          <w:i/>
          <w:iCs/>
          <w:color w:val="000000"/>
          <w:sz w:val="24"/>
          <w:szCs w:val="24"/>
          <w:lang w:eastAsia="lt-LT"/>
        </w:rPr>
        <w:t>jei jo buvo reikalaujama</w:t>
      </w:r>
      <w:r w:rsidR="005D6E00">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w:t>
      </w:r>
      <w:r w:rsidR="00AA6C12" w:rsidRPr="008E1501">
        <w:rPr>
          <w:rFonts w:ascii="Times New Roman" w:eastAsia="Times New Roman" w:hAnsi="Times New Roman" w:cs="Times New Roman"/>
          <w:i/>
          <w:iCs/>
          <w:color w:val="000000"/>
          <w:sz w:val="24"/>
          <w:szCs w:val="24"/>
          <w:lang w:eastAsia="lt-LT"/>
        </w:rPr>
        <w:t xml:space="preserve">jei </w:t>
      </w:r>
      <w:r w:rsidR="00D520EB" w:rsidRPr="008E1501">
        <w:rPr>
          <w:rFonts w:ascii="Times New Roman" w:eastAsia="Times New Roman" w:hAnsi="Times New Roman" w:cs="Times New Roman"/>
          <w:i/>
          <w:iCs/>
          <w:color w:val="000000"/>
          <w:sz w:val="24"/>
          <w:szCs w:val="24"/>
          <w:lang w:eastAsia="lt-LT"/>
        </w:rPr>
        <w:t>jo buvo reikalaujama</w:t>
      </w:r>
      <w:r w:rsidR="00D520EB">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3BEF90D7" w14:textId="5D8D0299" w:rsidR="0008073B" w:rsidRDefault="007C3F5F" w:rsidP="0035213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087247">
        <w:rPr>
          <w:rFonts w:ascii="Times New Roman" w:eastAsia="Times New Roman" w:hAnsi="Times New Roman" w:cs="Times New Roman"/>
          <w:sz w:val="24"/>
          <w:szCs w:val="24"/>
          <w:lang w:eastAsia="lt-LT"/>
        </w:rPr>
        <w:t xml:space="preserve">9.4. </w:t>
      </w:r>
      <w:r w:rsidR="0035213A" w:rsidRPr="00955B71">
        <w:rPr>
          <w:rFonts w:ascii="Times New Roman" w:eastAsia="Calibri" w:hAnsi="Times New Roman" w:cs="Times New Roman"/>
          <w:color w:val="000000" w:themeColor="text1"/>
          <w:sz w:val="24"/>
          <w:szCs w:val="24"/>
          <w:lang w:eastAsia="zh-CN"/>
        </w:rPr>
        <w:t xml:space="preserve">Perkančioji organizacija </w:t>
      </w:r>
      <w:r w:rsidR="0035213A" w:rsidRPr="00955B71">
        <w:rPr>
          <w:rFonts w:ascii="Times New Roman" w:eastAsia="Calibri" w:hAnsi="Times New Roman" w:cs="Times New Roman"/>
          <w:b/>
          <w:bCs/>
          <w:color w:val="000000" w:themeColor="text1"/>
          <w:sz w:val="24"/>
          <w:szCs w:val="24"/>
          <w:lang w:eastAsia="zh-CN"/>
        </w:rPr>
        <w:t>nereikalauja</w:t>
      </w:r>
      <w:r w:rsidR="0035213A" w:rsidRPr="00955B71">
        <w:rPr>
          <w:rFonts w:ascii="Times New Roman" w:eastAsia="Calibri" w:hAnsi="Times New Roman" w:cs="Times New Roman"/>
          <w:color w:val="000000" w:themeColor="text1"/>
          <w:sz w:val="24"/>
          <w:szCs w:val="24"/>
          <w:lang w:eastAsia="zh-CN"/>
        </w:rPr>
        <w:t xml:space="preserve"> </w:t>
      </w:r>
      <w:r w:rsidR="0035213A" w:rsidRPr="00955B71">
        <w:rPr>
          <w:rFonts w:ascii="Times New Roman" w:eastAsia="Calibri" w:hAnsi="Times New Roman" w:cs="Times New Roman"/>
          <w:b/>
          <w:bCs/>
          <w:color w:val="000000" w:themeColor="text1"/>
          <w:sz w:val="24"/>
          <w:szCs w:val="24"/>
          <w:lang w:eastAsia="zh-CN"/>
        </w:rPr>
        <w:t>užtikrinti pasiūlymo galiojimą</w:t>
      </w:r>
      <w:r w:rsidR="0035213A" w:rsidRPr="00955B71">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0035213A" w:rsidRPr="00955B71">
        <w:rPr>
          <w:rFonts w:ascii="Times New Roman" w:eastAsia="Times New Roman" w:hAnsi="Times New Roman" w:cs="Times New Roman"/>
          <w:color w:val="000000" w:themeColor="text1"/>
          <w:sz w:val="24"/>
          <w:szCs w:val="24"/>
          <w:lang w:eastAsia="lt-LT"/>
        </w:rPr>
        <w:t>.</w:t>
      </w:r>
    </w:p>
    <w:p w14:paraId="53C2934D" w14:textId="77777777" w:rsidR="0035213A" w:rsidRPr="0035213A" w:rsidRDefault="0035213A" w:rsidP="0035213A">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lang w:eastAsia="lt-LT"/>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3"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3"/>
    <w:p w14:paraId="0699FAFE" w14:textId="2B94ABA2"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w:t>
      </w:r>
    </w:p>
    <w:p w14:paraId="03A67801" w14:textId="01893CD9"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14:paraId="27156C43" w14:textId="33033ADE"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Pr>
          <w:rFonts w:ascii="Times New Roman" w:eastAsiaTheme="minorEastAsia" w:hAnsi="Times New Roman" w:cs="Times New Roman"/>
          <w:sz w:val="24"/>
          <w:szCs w:val="24"/>
          <w:shd w:val="clear" w:color="auto" w:fill="FFFFFF"/>
          <w:lang w:eastAsia="lt-LT"/>
        </w:rPr>
        <w:t>Perkančioji organizacija</w:t>
      </w:r>
      <w:r w:rsidR="00864232" w:rsidRPr="00795A71">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0"/>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4"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4"/>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72F8BB63"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5"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5"/>
    <w:p w14:paraId="531FCCDE" w14:textId="0CF701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6951D1">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24C20734"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72293A">
        <w:rPr>
          <w:rFonts w:ascii="Times New Roman" w:eastAsia="Helvetica Neue UltraLight" w:hAnsi="Times New Roman" w:cs="Helvetica Neue UltraLight"/>
          <w:sz w:val="24"/>
          <w:szCs w:val="24"/>
          <w:lang w:eastAsia="zh-CN"/>
        </w:rPr>
        <w:t>P</w:t>
      </w:r>
      <w:r w:rsidR="00F67F72">
        <w:rPr>
          <w:rFonts w:ascii="Times New Roman" w:eastAsia="Helvetica Neue UltraLight" w:hAnsi="Times New Roman" w:cs="Helvetica Neue UltraLight"/>
          <w:sz w:val="24"/>
          <w:szCs w:val="24"/>
          <w:lang w:eastAsia="zh-CN"/>
        </w:rPr>
        <w:t>asiūlym</w:t>
      </w:r>
      <w:r w:rsidR="0072293A">
        <w:rPr>
          <w:rFonts w:ascii="Times New Roman" w:eastAsia="Helvetica Neue UltraLight" w:hAnsi="Times New Roman" w:cs="Helvetica Neue UltraLight"/>
          <w:sz w:val="24"/>
          <w:szCs w:val="24"/>
          <w:lang w:eastAsia="zh-CN"/>
        </w:rPr>
        <w:t>ų vertinimo metu</w:t>
      </w:r>
      <w:r w:rsidR="002C4016">
        <w:rPr>
          <w:rFonts w:ascii="Times New Roman" w:eastAsia="Helvetica Neue UltraLight" w:hAnsi="Times New Roman" w:cs="Helvetica Neue UltraLight"/>
          <w:sz w:val="24"/>
          <w:szCs w:val="24"/>
          <w:lang w:eastAsia="zh-CN"/>
        </w:rPr>
        <w:t xml:space="preserve"> Perkančioji organizacija</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5F9C98DD" w14:textId="300782F2" w:rsidR="00C76B85"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2C4016">
        <w:rPr>
          <w:rFonts w:ascii="Times New Roman" w:eastAsia="Helvetica Neue UltraLight" w:hAnsi="Times New Roman" w:cs="Helvetica Neue UltraLight"/>
          <w:sz w:val="24"/>
          <w:szCs w:val="24"/>
          <w:lang w:eastAsia="zh-CN"/>
        </w:rPr>
        <w:t xml:space="preserve">tikrina, </w:t>
      </w:r>
      <w:r w:rsidR="00C76B85">
        <w:rPr>
          <w:rFonts w:ascii="Times New Roman" w:eastAsia="Helvetica Neue UltraLight" w:hAnsi="Times New Roman" w:cs="Times New Roman"/>
          <w:sz w:val="24"/>
          <w:szCs w:val="24"/>
          <w:lang w:eastAsia="zh-CN"/>
        </w:rPr>
        <w:t>ar pasiūlyme nėra aritmetinių klaidų.</w:t>
      </w:r>
    </w:p>
    <w:p w14:paraId="6DED9D65" w14:textId="54DE7A96" w:rsidR="00F75ABE"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eastAsia="Helvetica Neue UltraLight" w:hAnsi="Times New Roman" w:cs="Times New Roman"/>
          <w:sz w:val="24"/>
          <w:szCs w:val="24"/>
          <w:lang w:eastAsia="zh-CN"/>
        </w:rPr>
        <w:footnoteReference w:id="11"/>
      </w:r>
      <w:r w:rsidR="007D4C1E">
        <w:rPr>
          <w:rFonts w:ascii="Times New Roman" w:eastAsia="Helvetica Neue UltraLight" w:hAnsi="Times New Roman" w:cs="Times New Roman"/>
          <w:sz w:val="24"/>
          <w:szCs w:val="24"/>
          <w:lang w:eastAsia="zh-CN"/>
        </w:rPr>
        <w:t>.</w:t>
      </w:r>
    </w:p>
    <w:p w14:paraId="6FE11AEE" w14:textId="7CBE6839" w:rsidR="00BF23CE" w:rsidRPr="00795A71"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 xml:space="preserve">12.2.2. </w:t>
      </w:r>
      <w:r w:rsidR="002C4016">
        <w:rPr>
          <w:rFonts w:ascii="Times New Roman" w:eastAsia="Helvetica Neue UltraLight" w:hAnsi="Times New Roman" w:cs="Times New Roman"/>
          <w:sz w:val="24"/>
          <w:szCs w:val="24"/>
          <w:lang w:eastAsia="zh-CN"/>
        </w:rPr>
        <w:t xml:space="preserve">tikrina, </w:t>
      </w:r>
      <w:r w:rsidR="006F29CC" w:rsidRPr="00795A71">
        <w:rPr>
          <w:rFonts w:ascii="Times New Roman" w:eastAsia="Helvetica Neue UltraLight" w:hAnsi="Times New Roman" w:cs="Times New Roman"/>
          <w:sz w:val="24"/>
          <w:szCs w:val="24"/>
          <w:lang w:eastAsia="zh-CN"/>
        </w:rPr>
        <w:t xml:space="preserve">ar </w:t>
      </w:r>
      <w:bookmarkStart w:id="26"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6"/>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 xml:space="preserve">ėra per didelė ir neviršija </w:t>
      </w:r>
      <w:r>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74791B3B"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Pr="002047FC" w:rsidRDefault="00F775A8" w:rsidP="00F775A8">
      <w:pPr>
        <w:tabs>
          <w:tab w:val="left" w:pos="567"/>
        </w:tabs>
        <w:suppressAutoHyphens/>
        <w:spacing w:after="0" w:line="240" w:lineRule="auto"/>
        <w:ind w:firstLine="567"/>
        <w:jc w:val="both"/>
        <w:rPr>
          <w:rFonts w:ascii="Times New Roman" w:hAnsi="Times New Roman" w:cs="Times New Roman"/>
          <w:i/>
          <w:iCs/>
          <w:color w:val="D9D9D9" w:themeColor="background1" w:themeShade="D9"/>
          <w:sz w:val="24"/>
          <w:szCs w:val="24"/>
        </w:rPr>
      </w:pPr>
      <w:r w:rsidRPr="002047FC">
        <w:rPr>
          <w:rFonts w:ascii="Times New Roman" w:hAnsi="Times New Roman" w:cs="Times New Roman"/>
          <w:color w:val="D9D9D9" w:themeColor="background1" w:themeShade="D9"/>
          <w:sz w:val="24"/>
          <w:szCs w:val="24"/>
        </w:rPr>
        <w:t>Jeigu ekonomiškai naudingiausiame pasiūlyme (</w:t>
      </w:r>
      <w:r w:rsidRPr="002047FC">
        <w:rPr>
          <w:rFonts w:ascii="Times New Roman" w:hAnsi="Times New Roman" w:cs="Times New Roman"/>
          <w:i/>
          <w:iCs/>
          <w:color w:val="D9D9D9" w:themeColor="background1" w:themeShade="D9"/>
          <w:sz w:val="24"/>
          <w:szCs w:val="24"/>
        </w:rPr>
        <w:t>taikoma kai pasiūlymai vertinami pagal kainos ir kokybės santykį</w:t>
      </w:r>
      <w:r w:rsidRPr="002047FC">
        <w:rPr>
          <w:rFonts w:ascii="Times New Roman" w:hAnsi="Times New Roman" w:cs="Times New Roman"/>
          <w:color w:val="D9D9D9" w:themeColor="background1" w:themeShade="D9"/>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41D63B8E" w14:textId="77777777" w:rsidR="005615B3"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12.2.</w:t>
      </w:r>
      <w:r w:rsidR="00A62A6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5615B3">
        <w:rPr>
          <w:rFonts w:ascii="Times New Roman" w:eastAsia="Helvetica Neue UltraLight" w:hAnsi="Times New Roman" w:cs="Helvetica Neue UltraLight"/>
          <w:sz w:val="24"/>
          <w:szCs w:val="24"/>
          <w:lang w:eastAsia="zh-CN"/>
        </w:rPr>
        <w:t>įvertina</w:t>
      </w:r>
      <w:r w:rsidR="001B246F">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EBVPD pateikt</w:t>
      </w:r>
      <w:r w:rsidR="005615B3">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5615B3">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p>
    <w:p w14:paraId="58C12502" w14:textId="19C5518D" w:rsidR="0011195B" w:rsidRDefault="00EA718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0693DEF1"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D83009">
        <w:rPr>
          <w:rFonts w:ascii="Times New Roman" w:eastAsia="Helvetica Neue UltraLight" w:hAnsi="Times New Roman" w:cs="Helvetica Neue UltraLight"/>
          <w:iCs/>
          <w:sz w:val="24"/>
          <w:szCs w:val="24"/>
          <w:lang w:eastAsia="zh-CN"/>
        </w:rPr>
        <w:t>Teisę dalyvauti tolesnėse pirkimo procedūrose turi tik tie pirkimo dalyviai, kurie atitinka keliamus reikalavimus</w:t>
      </w:r>
      <w:r w:rsidR="00D83009">
        <w:rPr>
          <w:rFonts w:ascii="Times New Roman" w:eastAsia="Helvetica Neue UltraLight" w:hAnsi="Times New Roman" w:cs="Helvetica Neue UltraLight"/>
          <w:sz w:val="24"/>
          <w:szCs w:val="24"/>
          <w:lang w:eastAsia="zh-CN"/>
        </w:rPr>
        <w:t>.</w:t>
      </w:r>
    </w:p>
    <w:p w14:paraId="60BB1BF8" w14:textId="657C7663"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83009">
        <w:rPr>
          <w:rFonts w:ascii="Times New Roman" w:eastAsia="Helvetica Neue UltraLight" w:hAnsi="Times New Roman" w:cs="Helvetica Neue UltraLight"/>
          <w:sz w:val="24"/>
          <w:szCs w:val="24"/>
          <w:lang w:eastAsia="zh-CN"/>
        </w:rPr>
        <w:t xml:space="preserve">4. </w:t>
      </w:r>
      <w:r w:rsidR="00B54457">
        <w:rPr>
          <w:rFonts w:ascii="Times New Roman" w:eastAsia="Helvetica Neue UltraLight" w:hAnsi="Times New Roman" w:cs="Helvetica Neue UltraLight"/>
          <w:sz w:val="24"/>
          <w:szCs w:val="24"/>
          <w:lang w:eastAsia="zh-CN"/>
        </w:rPr>
        <w:t xml:space="preserve">įvertina, </w:t>
      </w:r>
      <w:r w:rsidRPr="00795A71">
        <w:rPr>
          <w:rFonts w:ascii="Times New Roman" w:eastAsia="Helvetica Neue UltraLight" w:hAnsi="Times New Roman" w:cs="Times New Roman"/>
          <w:sz w:val="24"/>
          <w:szCs w:val="24"/>
          <w:lang w:eastAsia="zh-CN"/>
        </w:rPr>
        <w:t>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C63A0B">
        <w:rPr>
          <w:rFonts w:ascii="Times New Roman" w:eastAsia="Helvetica Neue UltraLight" w:hAnsi="Times New Roman" w:cs="Times New Roman"/>
          <w:i/>
          <w:iCs/>
          <w:sz w:val="24"/>
          <w:szCs w:val="24"/>
          <w:lang w:eastAsia="zh-CN"/>
        </w:rPr>
        <w:t>jei jo reikalaujama</w:t>
      </w:r>
      <w:r w:rsidR="005F0204" w:rsidRPr="00737522">
        <w:rPr>
          <w:rFonts w:ascii="Times New Roman" w:eastAsia="Helvetica Neue UltraLight" w:hAnsi="Times New Roman" w:cs="Times New Roman"/>
          <w:sz w:val="24"/>
          <w:szCs w:val="24"/>
          <w:lang w:eastAsia="zh-CN"/>
        </w:rPr>
        <w:t xml:space="preserve">), jungtinės veiklos sutartis ar kiti </w:t>
      </w:r>
      <w:r w:rsidR="006951D1">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00B54457">
        <w:rPr>
          <w:rFonts w:ascii="Times New Roman" w:eastAsia="Helvetica Neue UltraLight" w:hAnsi="Times New Roman" w:cs="Times New Roman"/>
          <w:sz w:val="24"/>
          <w:szCs w:val="24"/>
          <w:lang w:eastAsia="zh-CN"/>
        </w:rPr>
        <w:t>.</w:t>
      </w:r>
    </w:p>
    <w:p w14:paraId="5EFB6CB1" w14:textId="2D6F5979"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C138A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1E0204">
        <w:rPr>
          <w:rFonts w:ascii="Times New Roman" w:eastAsia="Helvetica Neue UltraLight" w:hAnsi="Times New Roman" w:cs="Times New Roman"/>
          <w:sz w:val="24"/>
          <w:szCs w:val="24"/>
          <w:lang w:eastAsia="zh-CN"/>
        </w:rPr>
        <w:t xml:space="preserve">įvertina, </w:t>
      </w:r>
      <w:r w:rsidR="00871E3E">
        <w:rPr>
          <w:rFonts w:ascii="Times New Roman" w:eastAsia="Helvetica Neue UltraLight" w:hAnsi="Times New Roman" w:cs="Times New Roman"/>
          <w:sz w:val="24"/>
          <w:szCs w:val="24"/>
          <w:lang w:eastAsia="zh-CN"/>
        </w:rPr>
        <w:t>ar pasiūlymas atitinka Techninės specifikacijos reikalavimus</w:t>
      </w:r>
      <w:r w:rsidR="00382528">
        <w:rPr>
          <w:rFonts w:ascii="Times New Roman" w:eastAsia="Helvetica Neue UltraLight" w:hAnsi="Times New Roman" w:cs="Times New Roman"/>
          <w:sz w:val="24"/>
          <w:szCs w:val="24"/>
          <w:lang w:eastAsia="zh-CN"/>
        </w:rPr>
        <w:t xml:space="preserve"> (</w:t>
      </w:r>
      <w:r w:rsidR="00382528" w:rsidRPr="00C63A0B">
        <w:rPr>
          <w:rFonts w:ascii="Times New Roman" w:eastAsia="Helvetica Neue UltraLight" w:hAnsi="Times New Roman" w:cs="Times New Roman"/>
          <w:i/>
          <w:iCs/>
          <w:sz w:val="24"/>
          <w:szCs w:val="24"/>
          <w:lang w:eastAsia="zh-CN"/>
        </w:rPr>
        <w:t>jei taikoma</w:t>
      </w:r>
      <w:r w:rsidR="00382528">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w:t>
      </w:r>
    </w:p>
    <w:p w14:paraId="379EE043" w14:textId="4AB1636C"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12.2.</w:t>
      </w:r>
      <w:r w:rsidR="00C138AC">
        <w:rPr>
          <w:rFonts w:ascii="Times New Roman" w:eastAsia="Helvetica Neue UltraLight" w:hAnsi="Times New Roman" w:cs="Times New Roman"/>
          <w:sz w:val="24"/>
          <w:szCs w:val="24"/>
          <w:lang w:eastAsia="zh-CN"/>
        </w:rPr>
        <w:t>6</w:t>
      </w:r>
      <w:r w:rsidR="00355D32">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 xml:space="preserve"> </w:t>
      </w:r>
      <w:r w:rsidR="008D0C52">
        <w:rPr>
          <w:rFonts w:ascii="Times New Roman" w:eastAsia="Helvetica Neue UltraLight" w:hAnsi="Times New Roman" w:cs="Times New Roman"/>
          <w:sz w:val="24"/>
          <w:szCs w:val="24"/>
          <w:lang w:eastAsia="zh-CN"/>
        </w:rPr>
        <w:t xml:space="preserve">tikrina, </w:t>
      </w:r>
      <w:r w:rsidR="00172702" w:rsidRPr="00795A71">
        <w:rPr>
          <w:rFonts w:ascii="Times New Roman" w:eastAsia="Helvetica Neue UltraLight" w:hAnsi="Times New Roman" w:cs="Times New Roman"/>
          <w:sz w:val="24"/>
          <w:szCs w:val="24"/>
          <w:lang w:eastAsia="zh-CN"/>
        </w:rPr>
        <w:t xml:space="preserve">ar nebuvo pasiūlyta neįprastai maža kaina ir ar tiekėjas </w:t>
      </w:r>
      <w:r w:rsidR="00B63A9C">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4D288A1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3D07A24C"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5D32">
        <w:rPr>
          <w:rFonts w:ascii="Times New Roman" w:eastAsia="Helvetica Neue UltraLight" w:hAnsi="Times New Roman" w:cs="Helvetica Neue UltraLight"/>
          <w:sz w:val="24"/>
          <w:szCs w:val="24"/>
          <w:lang w:eastAsia="zh-CN"/>
        </w:rPr>
        <w:t>7</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eilė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741DB3">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nebuvimą ir, jei </w:t>
      </w:r>
      <w:r w:rsidR="006951D1">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reikalavimams</w:t>
      </w:r>
      <w:r w:rsidR="00425097">
        <w:rPr>
          <w:rFonts w:ascii="Times New Roman" w:eastAsia="Helvetica Neue UltraLight" w:hAnsi="Times New Roman" w:cs="Helvetica Neue UltraLight"/>
          <w:sz w:val="24"/>
          <w:szCs w:val="24"/>
          <w:lang w:eastAsia="zh-CN"/>
        </w:rPr>
        <w:t xml:space="preserve"> (dėl kurių atitikties dokumentai teikiami Perkančiosios organizacijos prašymu)</w:t>
      </w:r>
      <w:r w:rsidR="00396770" w:rsidRPr="00795A71">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6951D1">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 xml:space="preserve"> dokument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w:t>
      </w:r>
    </w:p>
    <w:p w14:paraId="1779C76A" w14:textId="42B1DAD3"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355D32">
        <w:rPr>
          <w:rFonts w:ascii="Times New Roman" w:eastAsia="Helvetica Neue UltraLight" w:hAnsi="Times New Roman" w:cs="Helvetica Neue UltraLight"/>
          <w:sz w:val="24"/>
          <w:szCs w:val="24"/>
          <w:lang w:eastAsia="zh-CN"/>
        </w:rPr>
        <w:t>8</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493FF3">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CC7945">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D75EE7" w:rsidRPr="00795A71">
        <w:rPr>
          <w:rFonts w:ascii="Times New Roman" w:hAnsi="Times New Roman" w:cs="Times New Roman"/>
          <w:sz w:val="24"/>
          <w:szCs w:val="24"/>
        </w:rPr>
        <w:t>.</w:t>
      </w:r>
    </w:p>
    <w:p w14:paraId="1CAA7AE3" w14:textId="509CD63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940042">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1D452BDE"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1C1DEE">
        <w:rPr>
          <w:rFonts w:ascii="Times New Roman" w:eastAsiaTheme="minorEastAsia" w:hAnsi="Times New Roman" w:cs="Times New Roman"/>
          <w:sz w:val="24"/>
          <w:szCs w:val="24"/>
          <w:lang w:eastAsia="lt-LT"/>
        </w:rPr>
        <w:t>9</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622BB3">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795A71">
        <w:rPr>
          <w:rFonts w:ascii="Times New Roman" w:eastAsia="Calibri" w:hAnsi="Times New Roman" w:cs="Times New Roman Bold"/>
          <w:bCs/>
          <w:sz w:val="24"/>
          <w:szCs w:val="24"/>
          <w:shd w:val="clear" w:color="auto" w:fill="FFFFFF"/>
          <w:lang w:eastAsia="ar-SA"/>
        </w:rPr>
        <w:t>.</w:t>
      </w:r>
    </w:p>
    <w:p w14:paraId="22375DDB" w14:textId="404DF739" w:rsidR="00D5684E" w:rsidRPr="003517E1"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eastAsia="Helvetica Neue UltraLight" w:hAnsi="Times New Roman" w:cs="Helvetica Neue UltraLight"/>
          <w:i/>
          <w:iCs/>
          <w:sz w:val="24"/>
          <w:szCs w:val="24"/>
          <w:lang w:eastAsia="zh-CN"/>
        </w:rPr>
        <w:t>jei taikoma</w:t>
      </w:r>
      <w:r w:rsidRPr="00795A71">
        <w:rPr>
          <w:rFonts w:ascii="Times New Roman" w:eastAsia="Helvetica Neue UltraLight" w:hAnsi="Times New Roman" w:cs="Helvetica Neue UltraLight"/>
          <w:sz w:val="24"/>
          <w:szCs w:val="24"/>
          <w:lang w:eastAsia="zh-CN"/>
        </w:rPr>
        <w:t>)</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006F7C30">
        <w:rPr>
          <w:rFonts w:ascii="Times New Roman" w:eastAsia="Helvetica Neue UltraLight" w:hAnsi="Times New Roman" w:cs="Helvetica Neue UltraLight"/>
          <w:sz w:val="24"/>
          <w:szCs w:val="24"/>
          <w:lang w:eastAsia="zh-CN"/>
        </w:rPr>
        <w:t xml:space="preserve"> (</w:t>
      </w:r>
      <w:r w:rsidR="006F7C30" w:rsidRPr="006F7C30">
        <w:rPr>
          <w:rFonts w:ascii="Times New Roman" w:eastAsia="Helvetica Neue UltraLight" w:hAnsi="Times New Roman" w:cs="Helvetica Neue UltraLight"/>
          <w:i/>
          <w:iCs/>
          <w:sz w:val="24"/>
          <w:szCs w:val="24"/>
          <w:lang w:eastAsia="zh-CN"/>
        </w:rPr>
        <w:t>jei taikoma</w:t>
      </w:r>
      <w:r w:rsidR="006F7C30">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1A0910BC" w14:textId="6325E4C4" w:rsidR="00A54F55"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17E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r w:rsidR="0035213A">
        <w:rPr>
          <w:rFonts w:ascii="Times New Roman" w:eastAsia="Helvetica Neue UltraLight" w:hAnsi="Times New Roman" w:cs="Helvetica Neue UltraLight"/>
          <w:sz w:val="24"/>
          <w:szCs w:val="24"/>
          <w:lang w:eastAsia="zh-CN"/>
        </w:rPr>
        <w:t>.</w:t>
      </w:r>
    </w:p>
    <w:p w14:paraId="737B5536" w14:textId="40FDE85F" w:rsidR="000B2ADD" w:rsidRPr="00A54F55" w:rsidRDefault="00A54F55"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color w:val="D9D9D9" w:themeColor="background1" w:themeShade="D9"/>
          <w:sz w:val="24"/>
          <w:szCs w:val="24"/>
          <w:lang w:eastAsia="zh-CN"/>
        </w:rPr>
      </w:pPr>
      <w:r w:rsidRPr="00A54F55">
        <w:rPr>
          <w:rFonts w:ascii="Times New Roman" w:eastAsia="Helvetica Neue UltraLight" w:hAnsi="Times New Roman" w:cs="Helvetica Neue UltraLight"/>
          <w:color w:val="D9D9D9" w:themeColor="background1" w:themeShade="D9"/>
          <w:sz w:val="24"/>
          <w:szCs w:val="24"/>
          <w:lang w:eastAsia="zh-CN"/>
        </w:rPr>
        <w:t>Š</w:t>
      </w:r>
      <w:r w:rsidR="00EF1AF1" w:rsidRPr="00A54F55">
        <w:rPr>
          <w:rFonts w:ascii="Times New Roman" w:eastAsia="Helvetica Neue UltraLight" w:hAnsi="Times New Roman" w:cs="Helvetica Neue UltraLight"/>
          <w:color w:val="D9D9D9" w:themeColor="background1" w:themeShade="D9"/>
          <w:sz w:val="24"/>
          <w:szCs w:val="24"/>
          <w:lang w:eastAsia="zh-CN"/>
        </w:rPr>
        <w:t>i nuostata netaikoma, jeigu tiekėjo pasiūlyme nurodyta kaina viršija konkrečiam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A54F55">
        <w:rPr>
          <w:rFonts w:ascii="Times New Roman" w:eastAsia="Helvetica Neue UltraLight" w:hAnsi="Times New Roman" w:cs="Helvetica Neue UltraLight"/>
          <w:color w:val="D9D9D9" w:themeColor="background1" w:themeShade="D9"/>
          <w:sz w:val="24"/>
          <w:szCs w:val="24"/>
          <w:lang w:eastAsia="zh-CN"/>
        </w:rPr>
        <w:t>)</w:t>
      </w:r>
      <w:r w:rsidR="00172702" w:rsidRPr="00A54F55">
        <w:rPr>
          <w:rFonts w:ascii="Times New Roman" w:eastAsia="Helvetica Neue UltraLight" w:hAnsi="Times New Roman" w:cs="Helvetica Neue UltraLight"/>
          <w:color w:val="D9D9D9" w:themeColor="background1" w:themeShade="D9"/>
          <w:sz w:val="24"/>
          <w:szCs w:val="24"/>
          <w:lang w:eastAsia="zh-CN"/>
        </w:rPr>
        <w:t>.</w:t>
      </w:r>
    </w:p>
    <w:p w14:paraId="52607198" w14:textId="79C86EBD"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3517E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7"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7"/>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6F0BC6CC"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493FF3">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0C057A66"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048680F3"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w:t>
      </w:r>
      <w:r w:rsidR="00F5468E" w:rsidRPr="00000FCC">
        <w:rPr>
          <w:rFonts w:ascii="Times New Roman" w:eastAsia="Helvetica Neue UltraLight" w:hAnsi="Times New Roman" w:cs="Helvetica Neue UltraLight"/>
          <w:i/>
          <w:sz w:val="24"/>
          <w:szCs w:val="24"/>
          <w:lang w:eastAsia="zh-CN"/>
        </w:rPr>
        <w:t>taikoma, kai vertinama pagal kokybės kriterijų</w:t>
      </w:r>
      <w:r w:rsidR="00F5468E" w:rsidRPr="00795A71">
        <w:rPr>
          <w:rFonts w:ascii="Times New Roman" w:eastAsia="Helvetica Neue UltraLight" w:hAnsi="Times New Roman" w:cs="Helvetica Neue UltraLight"/>
          <w:iCs/>
          <w:sz w:val="24"/>
          <w:szCs w:val="24"/>
          <w:lang w:eastAsia="zh-CN"/>
        </w:rPr>
        <w:t>).</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w:t>
      </w:r>
      <w:r w:rsidR="00F5468E" w:rsidRPr="00000F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795A71">
        <w:rPr>
          <w:rFonts w:ascii="Times New Roman" w:eastAsia="Helvetica Neue UltraLight" w:hAnsi="Times New Roman" w:cs="Helvetica Neue UltraLight"/>
          <w:iCs/>
          <w:sz w:val="24"/>
          <w:szCs w:val="24"/>
          <w:lang w:eastAsia="zh-CN"/>
        </w:rPr>
        <w:t xml:space="preserve">).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1364D8F0"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eastAsiaTheme="minorEastAsia" w:hAnsi="Times New Roman" w:cs="Times New Roman"/>
          <w:sz w:val="24"/>
          <w:szCs w:val="24"/>
        </w:rPr>
        <w:t>;</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8"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8"/>
    <w:p w14:paraId="6785080B" w14:textId="5B1AFDC6" w:rsidR="000609D4" w:rsidRPr="00EF4F43"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b/>
          <w:bC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841006" w:rsidRPr="001974C6">
        <w:rPr>
          <w:rFonts w:ascii="Times New Roman" w:eastAsia="Calibri" w:hAnsi="Times New Roman" w:cs="Times New Roman"/>
          <w:sz w:val="24"/>
          <w:szCs w:val="24"/>
          <w:lang w:eastAsia="zh-CN"/>
        </w:rPr>
        <w:t xml:space="preserve">Perkančioji organizacija ekonomiškai naudingiausią pasiūlymą išrenka </w:t>
      </w:r>
      <w:r w:rsidR="00841006" w:rsidRPr="001C1DEE">
        <w:rPr>
          <w:rFonts w:ascii="Times New Roman" w:eastAsia="Calibri" w:hAnsi="Times New Roman" w:cs="Times New Roman"/>
          <w:sz w:val="24"/>
          <w:szCs w:val="24"/>
          <w:lang w:eastAsia="zh-CN"/>
        </w:rPr>
        <w:t xml:space="preserve">pagal </w:t>
      </w:r>
      <w:r w:rsidR="001C1DEE" w:rsidRPr="001C1DEE">
        <w:rPr>
          <w:rFonts w:ascii="Times New Roman" w:eastAsia="Calibri" w:hAnsi="Times New Roman" w:cs="Times New Roman"/>
          <w:sz w:val="24"/>
          <w:szCs w:val="24"/>
          <w:lang w:eastAsia="zh-CN"/>
        </w:rPr>
        <w:t xml:space="preserve">tiekėjo pasiūlyme nurodytą </w:t>
      </w:r>
      <w:r w:rsidR="001C1DEE">
        <w:rPr>
          <w:rFonts w:ascii="Times New Roman" w:eastAsia="Calibri" w:hAnsi="Times New Roman" w:cs="Times New Roman"/>
          <w:b/>
          <w:bCs/>
          <w:sz w:val="24"/>
          <w:szCs w:val="24"/>
          <w:lang w:eastAsia="zh-CN"/>
        </w:rPr>
        <w:t>kainą</w:t>
      </w:r>
      <w:r w:rsidR="001C1DEE" w:rsidRPr="001C1DEE">
        <w:rPr>
          <w:rFonts w:ascii="Times New Roman" w:eastAsia="Calibri" w:hAnsi="Times New Roman" w:cs="Times New Roman"/>
          <w:sz w:val="24"/>
          <w:szCs w:val="24"/>
          <w:lang w:eastAsia="zh-CN"/>
        </w:rPr>
        <w:t xml:space="preserve">, </w:t>
      </w:r>
      <w:r w:rsidR="001C1DEE" w:rsidRPr="001974C6">
        <w:rPr>
          <w:rFonts w:ascii="Times New Roman" w:eastAsia="Calibri" w:hAnsi="Times New Roman" w:cs="Times New Roman"/>
          <w:sz w:val="24"/>
          <w:szCs w:val="24"/>
          <w:lang w:eastAsia="zh-CN"/>
        </w:rPr>
        <w:t xml:space="preserve">kuri turi būti apskaičiuota ir nurodyta taip, kaip reikalaujama </w:t>
      </w:r>
      <w:r w:rsidR="001C1DEE">
        <w:rPr>
          <w:rFonts w:ascii="Times New Roman" w:eastAsia="Calibri" w:hAnsi="Times New Roman" w:cs="Times New Roman"/>
          <w:sz w:val="24"/>
          <w:szCs w:val="24"/>
          <w:lang w:eastAsia="zh-CN"/>
        </w:rPr>
        <w:t>P</w:t>
      </w:r>
      <w:r w:rsidR="001C1DEE" w:rsidRPr="001974C6">
        <w:rPr>
          <w:rFonts w:ascii="Times New Roman" w:eastAsia="Calibri" w:hAnsi="Times New Roman" w:cs="Times New Roman"/>
          <w:sz w:val="24"/>
          <w:szCs w:val="24"/>
          <w:lang w:eastAsia="zh-CN"/>
        </w:rPr>
        <w:t xml:space="preserve">irkimo sąlygų </w:t>
      </w:r>
      <w:r w:rsidR="001C1DEE">
        <w:rPr>
          <w:rFonts w:ascii="Times New Roman" w:eastAsia="Calibri" w:hAnsi="Times New Roman" w:cs="Times New Roman"/>
          <w:sz w:val="24"/>
          <w:szCs w:val="24"/>
          <w:lang w:eastAsia="zh-CN"/>
        </w:rPr>
        <w:t>5</w:t>
      </w:r>
      <w:r w:rsidR="001C1DEE" w:rsidRPr="001974C6">
        <w:rPr>
          <w:rFonts w:ascii="Times New Roman" w:eastAsia="Calibri" w:hAnsi="Times New Roman" w:cs="Times New Roman"/>
          <w:sz w:val="24"/>
          <w:szCs w:val="24"/>
          <w:lang w:eastAsia="zh-CN"/>
        </w:rPr>
        <w:t xml:space="preserve"> priede „Pasiūlymo forma“</w:t>
      </w:r>
      <w:r w:rsidR="00C20760" w:rsidRPr="001C1DEE">
        <w:rPr>
          <w:rFonts w:ascii="Times New Roman" w:eastAsia="Calibri" w:hAnsi="Times New Roman" w:cs="Times New Roman"/>
          <w:sz w:val="24"/>
          <w:szCs w:val="24"/>
          <w:lang w:eastAsia="zh-CN"/>
        </w:rPr>
        <w:t>.</w:t>
      </w:r>
    </w:p>
    <w:p w14:paraId="75926B6E" w14:textId="3B25D9A3"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w:t>
      </w:r>
      <w:r w:rsidR="00493FF3">
        <w:rPr>
          <w:rFonts w:ascii="Times New Roman" w:eastAsia="Calibri" w:hAnsi="Times New Roman" w:cs="Times New Roman"/>
          <w:sz w:val="24"/>
          <w:szCs w:val="24"/>
        </w:rPr>
        <w:t>P</w:t>
      </w:r>
      <w:r w:rsidR="0020483E" w:rsidRPr="001974C6">
        <w:rPr>
          <w:rFonts w:ascii="Times New Roman" w:eastAsia="Calibri" w:hAnsi="Times New Roman" w:cs="Times New Roman"/>
          <w:sz w:val="24"/>
          <w:szCs w:val="24"/>
        </w:rPr>
        <w:t xml:space="preserve">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4607F9AD"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14.</w:t>
      </w:r>
      <w:r w:rsidR="001C1DEE">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 xml:space="preserve">.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9"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9"/>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CB03D61"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9B2453">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30"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30"/>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4CE20B19"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493FF3">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r w:rsidR="0060248C">
        <w:rPr>
          <w:rFonts w:ascii="Times New Roman" w:eastAsia="Helvetica Neue UltraLight" w:hAnsi="Times New Roman" w:cs="Times New Roman"/>
          <w:sz w:val="24"/>
          <w:szCs w:val="24"/>
          <w:lang w:eastAsia="zh-CN"/>
        </w:rPr>
        <w:t xml:space="preserve"> (</w:t>
      </w:r>
      <w:r w:rsidR="0060248C" w:rsidRPr="0060248C">
        <w:rPr>
          <w:rFonts w:ascii="Times New Roman" w:eastAsia="Helvetica Neue UltraLight" w:hAnsi="Times New Roman" w:cs="Times New Roman"/>
          <w:i/>
          <w:iCs/>
          <w:sz w:val="24"/>
          <w:szCs w:val="24"/>
          <w:lang w:eastAsia="zh-CN"/>
        </w:rPr>
        <w:t>jei taikoma</w:t>
      </w:r>
      <w:r w:rsidR="0060248C">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31"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1"/>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5D4AC2" w:rsidRDefault="00AB4869" w:rsidP="00337DEF">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00337DEF" w:rsidRPr="005D4AC2">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17E031B2"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32" w:name="_Hlk58912265"/>
      <w:r w:rsidR="00023B45">
        <w:rPr>
          <w:rFonts w:ascii="Times New Roman" w:eastAsia="Helvetica Neue UltraLight" w:hAnsi="Times New Roman" w:cs="Helvetica Neue UltraLight"/>
          <w:sz w:val="24"/>
          <w:szCs w:val="24"/>
          <w:lang w:eastAsia="zh-CN"/>
        </w:rPr>
        <w:t>10</w:t>
      </w:r>
      <w:r w:rsidRPr="00795A71">
        <w:rPr>
          <w:rFonts w:ascii="Times New Roman" w:eastAsia="Helvetica Neue UltraLight" w:hAnsi="Times New Roman" w:cs="Helvetica Neue UltraLight"/>
          <w:sz w:val="24"/>
          <w:szCs w:val="24"/>
          <w:lang w:eastAsia="zh-CN"/>
        </w:rPr>
        <w:t xml:space="preserve"> (</w:t>
      </w:r>
      <w:r w:rsidR="00023B45">
        <w:rPr>
          <w:rFonts w:ascii="Times New Roman" w:eastAsia="Helvetica Neue UltraLight" w:hAnsi="Times New Roman" w:cs="Helvetica Neue UltraLight"/>
          <w:sz w:val="24"/>
          <w:szCs w:val="24"/>
          <w:lang w:eastAsia="zh-CN"/>
        </w:rPr>
        <w:t>dešimties</w:t>
      </w:r>
      <w:r w:rsidRPr="00795A71">
        <w:rPr>
          <w:rFonts w:ascii="Times New Roman" w:eastAsia="Helvetica Neue UltraLight" w:hAnsi="Times New Roman" w:cs="Helvetica Neue UltraLight"/>
          <w:sz w:val="24"/>
          <w:szCs w:val="24"/>
          <w:lang w:eastAsia="zh-CN"/>
        </w:rPr>
        <w:t xml:space="preserve">) </w:t>
      </w:r>
      <w:bookmarkEnd w:id="32"/>
      <w:r w:rsidRPr="00795A71">
        <w:rPr>
          <w:rFonts w:ascii="Times New Roman" w:eastAsia="Helvetica Neue UltraLight" w:hAnsi="Times New Roman" w:cs="Helvetica Neue UltraLight"/>
          <w:sz w:val="24"/>
          <w:szCs w:val="24"/>
          <w:lang w:eastAsia="zh-CN"/>
        </w:rPr>
        <w:t xml:space="preserve">dienų nuo </w:t>
      </w:r>
      <w:r w:rsidR="00E32D98">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8B5312">
        <w:rPr>
          <w:rFonts w:ascii="Times New Roman" w:eastAsia="Helvetica Neue UltraLight" w:hAnsi="Times New Roman" w:cs="Helvetica Neue UltraLight"/>
          <w:sz w:val="24"/>
          <w:szCs w:val="24"/>
          <w:lang w:eastAsia="zh-CN"/>
        </w:rPr>
        <w:t>10</w:t>
      </w:r>
      <w:r w:rsidR="00592310"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dešimties</w:t>
      </w:r>
      <w:r w:rsidR="00592310" w:rsidRPr="00795A71">
        <w:rPr>
          <w:rFonts w:ascii="Times New Roman" w:eastAsia="Helvetica Neue UltraLight" w:hAnsi="Times New Roman" w:cs="Helvetica Neue UltraLight"/>
          <w:sz w:val="24"/>
          <w:szCs w:val="24"/>
          <w:lang w:eastAsia="zh-CN"/>
        </w:rPr>
        <w:t xml:space="preserve">)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32D98">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25885096"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3"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3"/>
    <w:p w14:paraId="5F388825" w14:textId="7B50BE2B"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32D98">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002C362F"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w:t>
      </w:r>
      <w:r w:rsidR="00172702" w:rsidRPr="00BF542E">
        <w:rPr>
          <w:rFonts w:ascii="Times New Roman" w:eastAsia="Helvetica Neue UltraLight" w:hAnsi="Times New Roman" w:cs="Helvetica Neue UltraLight"/>
          <w:i/>
          <w:iCs/>
          <w:sz w:val="24"/>
          <w:szCs w:val="24"/>
          <w:lang w:eastAsia="zh-CN"/>
        </w:rPr>
        <w:t xml:space="preserve">jei reikalaujama pirkimo </w:t>
      </w:r>
      <w:r w:rsidR="00EA75FE" w:rsidRPr="00BF542E">
        <w:rPr>
          <w:rFonts w:ascii="Times New Roman" w:eastAsia="Helvetica Neue UltraLight" w:hAnsi="Times New Roman" w:cs="Helvetica Neue UltraLight"/>
          <w:i/>
          <w:iCs/>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AB05D3">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w:t>
      </w:r>
      <w:r w:rsidR="007B41E5" w:rsidRPr="00241A4D">
        <w:rPr>
          <w:rFonts w:ascii="Times New Roman" w:eastAsia="Helvetica Neue UltraLight" w:hAnsi="Times New Roman" w:cs="Helvetica Neue UltraLight"/>
          <w:i/>
          <w:iCs/>
          <w:sz w:val="24"/>
          <w:szCs w:val="24"/>
          <w:lang w:eastAsia="zh-CN"/>
        </w:rPr>
        <w:t>jei</w:t>
      </w:r>
      <w:r w:rsidR="00811394">
        <w:rPr>
          <w:rFonts w:ascii="Times New Roman" w:eastAsia="Helvetica Neue UltraLight" w:hAnsi="Times New Roman" w:cs="Helvetica Neue UltraLight"/>
          <w:i/>
          <w:iCs/>
          <w:sz w:val="24"/>
          <w:szCs w:val="24"/>
          <w:lang w:eastAsia="zh-CN"/>
        </w:rPr>
        <w:t xml:space="preserve"> reikalaujama</w:t>
      </w:r>
      <w:r w:rsidR="007B41E5" w:rsidRPr="00241A4D">
        <w:rPr>
          <w:rFonts w:ascii="Times New Roman" w:eastAsia="Helvetica Neue UltraLight" w:hAnsi="Times New Roman" w:cs="Helvetica Neue UltraLight"/>
          <w:i/>
          <w:iCs/>
          <w:sz w:val="24"/>
          <w:szCs w:val="24"/>
          <w:lang w:eastAsia="zh-CN"/>
        </w:rPr>
        <w:t xml:space="preserve"> </w:t>
      </w:r>
      <w:r w:rsidR="00811394">
        <w:rPr>
          <w:rFonts w:ascii="Times New Roman" w:eastAsia="Helvetica Neue UltraLight" w:hAnsi="Times New Roman" w:cs="Helvetica Neue UltraLight"/>
          <w:i/>
          <w:iCs/>
          <w:sz w:val="24"/>
          <w:szCs w:val="24"/>
          <w:lang w:eastAsia="zh-CN"/>
        </w:rPr>
        <w:t>p</w:t>
      </w:r>
      <w:r w:rsidR="007B41E5" w:rsidRPr="00241A4D">
        <w:rPr>
          <w:rFonts w:ascii="Times New Roman" w:eastAsia="Helvetica Neue UltraLight" w:hAnsi="Times New Roman" w:cs="Helvetica Neue UltraLight"/>
          <w:i/>
          <w:iCs/>
          <w:sz w:val="24"/>
          <w:szCs w:val="24"/>
          <w:lang w:eastAsia="zh-CN"/>
        </w:rPr>
        <w:t xml:space="preserve">irkimo </w:t>
      </w:r>
      <w:r w:rsidR="00811394">
        <w:rPr>
          <w:rFonts w:ascii="Times New Roman" w:eastAsia="Helvetica Neue UltraLight" w:hAnsi="Times New Roman" w:cs="Helvetica Neue UltraLight"/>
          <w:i/>
          <w:iCs/>
          <w:sz w:val="24"/>
          <w:szCs w:val="24"/>
          <w:lang w:eastAsia="zh-CN"/>
        </w:rPr>
        <w:t>dokumentuose</w:t>
      </w:r>
      <w:r w:rsidR="007B41E5" w:rsidRPr="00795A71">
        <w:rPr>
          <w:rFonts w:ascii="Times New Roman" w:eastAsia="Helvetica Neue UltraLight" w:hAnsi="Times New Roman" w:cs="Helvetica Neue UltraLight"/>
          <w:sz w:val="24"/>
          <w:szCs w:val="24"/>
          <w:lang w:eastAsia="zh-CN"/>
        </w:rPr>
        <w:t>)</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7973DC">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9B2453">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7973DC">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19F79D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w:t>
      </w:r>
      <w:r w:rsidR="007A31CD">
        <w:rPr>
          <w:rFonts w:ascii="Times New Roman" w:eastAsia="Helvetica Neue UltraLight" w:hAnsi="Times New Roman" w:cs="Times New Roman"/>
          <w:sz w:val="24"/>
          <w:szCs w:val="24"/>
          <w:lang w:eastAsia="zh-CN"/>
        </w:rPr>
        <w:t>P</w:t>
      </w:r>
      <w:r w:rsidR="009F0758">
        <w:rPr>
          <w:rFonts w:ascii="Times New Roman" w:eastAsia="Helvetica Neue UltraLight" w:hAnsi="Times New Roman"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AB05D3">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Pr>
          <w:rFonts w:ascii="Times New Roman" w:eastAsia="Times New Roman" w:hAnsi="Times New Roman" w:cs="Times New Roman"/>
          <w:bCs/>
          <w:iCs/>
          <w:sz w:val="24"/>
          <w:szCs w:val="24"/>
        </w:rPr>
        <w:t xml:space="preserve"> 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4"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4"/>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673FD8">
      <w:pgSz w:w="11907" w:h="16840"/>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3F40F" w14:textId="77777777" w:rsidR="00D15EFC" w:rsidRDefault="00D15EFC">
      <w:pPr>
        <w:spacing w:after="0" w:line="240" w:lineRule="auto"/>
      </w:pPr>
      <w:r>
        <w:separator/>
      </w:r>
    </w:p>
  </w:endnote>
  <w:endnote w:type="continuationSeparator" w:id="0">
    <w:p w14:paraId="517678EE" w14:textId="77777777" w:rsidR="00D15EFC" w:rsidRDefault="00D15EFC">
      <w:pPr>
        <w:spacing w:after="0" w:line="240" w:lineRule="auto"/>
      </w:pPr>
      <w:r>
        <w:continuationSeparator/>
      </w:r>
    </w:p>
  </w:endnote>
  <w:endnote w:type="continuationNotice" w:id="1">
    <w:p w14:paraId="25091AD8" w14:textId="77777777" w:rsidR="00D15EFC" w:rsidRDefault="00D15E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sig w:usb0="E0000AFF" w:usb1="500078FF" w:usb2="00000021" w:usb3="00000000" w:csb0="000001BF" w:csb1="00000000"/>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EFD94" w14:textId="77777777" w:rsidR="00D15EFC" w:rsidRDefault="00D15EFC">
      <w:pPr>
        <w:spacing w:after="0" w:line="240" w:lineRule="auto"/>
      </w:pPr>
      <w:r>
        <w:separator/>
      </w:r>
    </w:p>
  </w:footnote>
  <w:footnote w:type="continuationSeparator" w:id="0">
    <w:p w14:paraId="7316DCA0" w14:textId="77777777" w:rsidR="00D15EFC" w:rsidRDefault="00D15EFC">
      <w:pPr>
        <w:spacing w:after="0" w:line="240" w:lineRule="auto"/>
      </w:pPr>
      <w:r>
        <w:continuationSeparator/>
      </w:r>
    </w:p>
  </w:footnote>
  <w:footnote w:type="continuationNotice" w:id="1">
    <w:p w14:paraId="534B558F" w14:textId="77777777" w:rsidR="00D15EFC" w:rsidRDefault="00D15EFC">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2"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8">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3"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9">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4"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0">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5"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1">
    <w:p w14:paraId="302946D8" w14:textId="67FA3E2D" w:rsidR="007D4C1E" w:rsidRDefault="007D4C1E">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6" w:history="1">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4A08"/>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0DCD"/>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2F7"/>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70E"/>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6A8C"/>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964"/>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665"/>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47"/>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1DEE"/>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3E5"/>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7F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95F"/>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011"/>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14F"/>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3BB"/>
    <w:rsid w:val="002C147A"/>
    <w:rsid w:val="002C161E"/>
    <w:rsid w:val="002C19EE"/>
    <w:rsid w:val="002C2080"/>
    <w:rsid w:val="002C231C"/>
    <w:rsid w:val="002C2356"/>
    <w:rsid w:val="002C23A9"/>
    <w:rsid w:val="002C284F"/>
    <w:rsid w:val="002C2ADA"/>
    <w:rsid w:val="002C2B63"/>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3E5F"/>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56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07F3C"/>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258"/>
    <w:rsid w:val="0032754A"/>
    <w:rsid w:val="0032788A"/>
    <w:rsid w:val="003279A3"/>
    <w:rsid w:val="00327B59"/>
    <w:rsid w:val="00327F9A"/>
    <w:rsid w:val="00327FD1"/>
    <w:rsid w:val="00330393"/>
    <w:rsid w:val="00330A22"/>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3A"/>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85A"/>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E63"/>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0D48"/>
    <w:rsid w:val="003F10EB"/>
    <w:rsid w:val="003F1250"/>
    <w:rsid w:val="003F1283"/>
    <w:rsid w:val="003F170C"/>
    <w:rsid w:val="003F17AC"/>
    <w:rsid w:val="003F1CA2"/>
    <w:rsid w:val="003F2069"/>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CF5"/>
    <w:rsid w:val="003F4F19"/>
    <w:rsid w:val="003F5077"/>
    <w:rsid w:val="003F5163"/>
    <w:rsid w:val="003F5382"/>
    <w:rsid w:val="003F5C73"/>
    <w:rsid w:val="003F5E2F"/>
    <w:rsid w:val="003F5E61"/>
    <w:rsid w:val="003F629C"/>
    <w:rsid w:val="003F6355"/>
    <w:rsid w:val="003F6544"/>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B08"/>
    <w:rsid w:val="00424C4B"/>
    <w:rsid w:val="00424CCF"/>
    <w:rsid w:val="00424DDA"/>
    <w:rsid w:val="00424E08"/>
    <w:rsid w:val="00424F33"/>
    <w:rsid w:val="00425097"/>
    <w:rsid w:val="004255F1"/>
    <w:rsid w:val="0042590B"/>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0D08"/>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51E"/>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AC6"/>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46"/>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46C"/>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7F3"/>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D7F"/>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E9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1A5"/>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D84"/>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BE1"/>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92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4FE5"/>
    <w:rsid w:val="007D53BD"/>
    <w:rsid w:val="007D5526"/>
    <w:rsid w:val="007D57BB"/>
    <w:rsid w:val="007D58EF"/>
    <w:rsid w:val="007D5DF4"/>
    <w:rsid w:val="007D653F"/>
    <w:rsid w:val="007D6555"/>
    <w:rsid w:val="007D6A31"/>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A43"/>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24E"/>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555"/>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67"/>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6FFF"/>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B1C"/>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6B4"/>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B4F"/>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676"/>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E8B"/>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55"/>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B8C"/>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2F99"/>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8E7"/>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57C"/>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301"/>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3E86"/>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49C"/>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184"/>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A9"/>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5E99"/>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ABE"/>
    <w:rsid w:val="00C21CF3"/>
    <w:rsid w:val="00C21DF1"/>
    <w:rsid w:val="00C21EF0"/>
    <w:rsid w:val="00C2285B"/>
    <w:rsid w:val="00C228C2"/>
    <w:rsid w:val="00C22960"/>
    <w:rsid w:val="00C22D48"/>
    <w:rsid w:val="00C22EFC"/>
    <w:rsid w:val="00C2302A"/>
    <w:rsid w:val="00C237DA"/>
    <w:rsid w:val="00C23D0F"/>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6E05"/>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702"/>
    <w:rsid w:val="00CD29A7"/>
    <w:rsid w:val="00CD2C0D"/>
    <w:rsid w:val="00CD2E3A"/>
    <w:rsid w:val="00CD30E0"/>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465"/>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3BC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D40"/>
    <w:rsid w:val="00D13F84"/>
    <w:rsid w:val="00D13FB3"/>
    <w:rsid w:val="00D1482F"/>
    <w:rsid w:val="00D148B6"/>
    <w:rsid w:val="00D14B72"/>
    <w:rsid w:val="00D14B8B"/>
    <w:rsid w:val="00D14DCF"/>
    <w:rsid w:val="00D150CB"/>
    <w:rsid w:val="00D157E3"/>
    <w:rsid w:val="00D159AA"/>
    <w:rsid w:val="00D15EFC"/>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8E6"/>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220"/>
    <w:rsid w:val="00D60B78"/>
    <w:rsid w:val="00D60E0A"/>
    <w:rsid w:val="00D617E3"/>
    <w:rsid w:val="00D618CD"/>
    <w:rsid w:val="00D61A45"/>
    <w:rsid w:val="00D61C03"/>
    <w:rsid w:val="00D61DB9"/>
    <w:rsid w:val="00D62C51"/>
    <w:rsid w:val="00D62E6E"/>
    <w:rsid w:val="00D62EA9"/>
    <w:rsid w:val="00D63060"/>
    <w:rsid w:val="00D630E7"/>
    <w:rsid w:val="00D631E0"/>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3A"/>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BD2"/>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DB7"/>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2F1"/>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1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4A5"/>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0EF6"/>
    <w:rsid w:val="00E8178A"/>
    <w:rsid w:val="00E81BBF"/>
    <w:rsid w:val="00E82053"/>
    <w:rsid w:val="00E820F4"/>
    <w:rsid w:val="00E8210E"/>
    <w:rsid w:val="00E821BA"/>
    <w:rsid w:val="00E824FA"/>
    <w:rsid w:val="00E82988"/>
    <w:rsid w:val="00E82EC5"/>
    <w:rsid w:val="00E830E8"/>
    <w:rsid w:val="00E831F7"/>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5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296"/>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353"/>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0D068F39"/>
    <w:rsid w:val="133FE13B"/>
    <w:rsid w:val="15A470D7"/>
    <w:rsid w:val="1826A2CC"/>
    <w:rsid w:val="1B5D435E"/>
    <w:rsid w:val="205F7A05"/>
    <w:rsid w:val="214C6245"/>
    <w:rsid w:val="2195EA7C"/>
    <w:rsid w:val="23F51054"/>
    <w:rsid w:val="2C282094"/>
    <w:rsid w:val="2C935B19"/>
    <w:rsid w:val="2E78ED75"/>
    <w:rsid w:val="2F2EA501"/>
    <w:rsid w:val="32F7D0FE"/>
    <w:rsid w:val="35280187"/>
    <w:rsid w:val="377DC6FA"/>
    <w:rsid w:val="398674CE"/>
    <w:rsid w:val="3A630899"/>
    <w:rsid w:val="3A67EB2C"/>
    <w:rsid w:val="3E04FC7F"/>
    <w:rsid w:val="3EB0AA87"/>
    <w:rsid w:val="3F0A0093"/>
    <w:rsid w:val="3FC9002D"/>
    <w:rsid w:val="4038E78A"/>
    <w:rsid w:val="40F804EB"/>
    <w:rsid w:val="42C14133"/>
    <w:rsid w:val="43528923"/>
    <w:rsid w:val="44BAB704"/>
    <w:rsid w:val="4601212C"/>
    <w:rsid w:val="47F9DE71"/>
    <w:rsid w:val="487AB3C9"/>
    <w:rsid w:val="49B3798C"/>
    <w:rsid w:val="49D84FC4"/>
    <w:rsid w:val="4E85EC1C"/>
    <w:rsid w:val="56331285"/>
    <w:rsid w:val="595968B4"/>
    <w:rsid w:val="596E4A98"/>
    <w:rsid w:val="5AA07FF8"/>
    <w:rsid w:val="5EAC87AD"/>
    <w:rsid w:val="5F3228F6"/>
    <w:rsid w:val="6174C29E"/>
    <w:rsid w:val="61BFAC3B"/>
    <w:rsid w:val="622DF3E3"/>
    <w:rsid w:val="627A80FA"/>
    <w:rsid w:val="65175088"/>
    <w:rsid w:val="68E04B4B"/>
    <w:rsid w:val="6B3B9E36"/>
    <w:rsid w:val="6C289EC6"/>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6FA5D769-FE2B-4C2F-81FD-03F6A922D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2014L0023"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pilypaityt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www.lb.lt/lt/frd-licencijo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eur-lex.europa.eu/legal-content/LT/TXT/?qid=1582021973775&amp;uri=CELEX:02009L0081-202001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uri=celex%3A32014L0025"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mailto:regitra@regitr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4" TargetMode="External"/><Relationship Id="rId30" Type="http://schemas.openxmlformats.org/officeDocument/2006/relationships/hyperlink" Target="https://viesiejipirkimai.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s://www.e-tar.lt/portal/lt/legalAct/66ae9a80883011ed8df094f359a60216/asr" TargetMode="External"/><Relationship Id="rId5"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AD909BAA-EE74-4108-8449-2E1E95DE7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15565</Words>
  <Characters>88725</Characters>
  <Application>Microsoft Office Word</Application>
  <DocSecurity>4</DocSecurity>
  <Lines>739</Lines>
  <Paragraphs>208</Paragraphs>
  <ScaleCrop>false</ScaleCrop>
  <Company/>
  <LinksUpToDate>false</LinksUpToDate>
  <CharactersWithSpaces>104082</CharactersWithSpaces>
  <SharedDoc>false</SharedDoc>
  <HLinks>
    <vt:vector size="162" baseType="variant">
      <vt:variant>
        <vt:i4>917540</vt:i4>
      </vt:variant>
      <vt:variant>
        <vt:i4>63</vt:i4>
      </vt:variant>
      <vt:variant>
        <vt:i4>0</vt:i4>
      </vt:variant>
      <vt:variant>
        <vt:i4>5</vt:i4>
      </vt:variant>
      <vt:variant>
        <vt:lpwstr>mailto:regitra@regitra.lt</vt:lpwstr>
      </vt:variant>
      <vt:variant>
        <vt:lpwstr/>
      </vt:variant>
      <vt:variant>
        <vt:i4>4325376</vt:i4>
      </vt:variant>
      <vt:variant>
        <vt:i4>60</vt:i4>
      </vt:variant>
      <vt:variant>
        <vt:i4>0</vt:i4>
      </vt:variant>
      <vt:variant>
        <vt:i4>5</vt:i4>
      </vt:variant>
      <vt:variant>
        <vt:lpwstr>https://viesiejipirkimai.lt/</vt:lpwstr>
      </vt:variant>
      <vt:variant>
        <vt:lpwstr/>
      </vt:variant>
      <vt:variant>
        <vt:i4>7012478</vt:i4>
      </vt:variant>
      <vt:variant>
        <vt:i4>57</vt:i4>
      </vt:variant>
      <vt:variant>
        <vt:i4>0</vt:i4>
      </vt:variant>
      <vt:variant>
        <vt:i4>5</vt:i4>
      </vt:variant>
      <vt:variant>
        <vt:lpwstr>https://eur-lex.europa.eu/legal-content/LT/TXT/?qid=1582021973775&amp;uri=CELEX:02009L0081-20200101</vt:lpwstr>
      </vt:variant>
      <vt:variant>
        <vt:lpwstr/>
      </vt:variant>
      <vt:variant>
        <vt:i4>6946941</vt:i4>
      </vt:variant>
      <vt:variant>
        <vt:i4>54</vt:i4>
      </vt:variant>
      <vt:variant>
        <vt:i4>0</vt:i4>
      </vt:variant>
      <vt:variant>
        <vt:i4>5</vt:i4>
      </vt:variant>
      <vt:variant>
        <vt:lpwstr>https://eur-lex.europa.eu/legal-content/LT/TXT/?uri=celex%3A32014L0025</vt:lpwstr>
      </vt:variant>
      <vt:variant>
        <vt:lpwstr/>
      </vt:variant>
      <vt:variant>
        <vt:i4>7012477</vt:i4>
      </vt:variant>
      <vt:variant>
        <vt:i4>51</vt:i4>
      </vt:variant>
      <vt:variant>
        <vt:i4>0</vt:i4>
      </vt:variant>
      <vt:variant>
        <vt:i4>5</vt:i4>
      </vt:variant>
      <vt:variant>
        <vt:lpwstr>https://eur-lex.europa.eu/legal-content/LT/TXT/?uri=CELEX%3A32014L0024</vt:lpwstr>
      </vt:variant>
      <vt:variant>
        <vt:lpwstr/>
      </vt:variant>
      <vt:variant>
        <vt:i4>1179726</vt:i4>
      </vt:variant>
      <vt:variant>
        <vt:i4>48</vt:i4>
      </vt:variant>
      <vt:variant>
        <vt:i4>0</vt:i4>
      </vt:variant>
      <vt:variant>
        <vt:i4>5</vt:i4>
      </vt:variant>
      <vt:variant>
        <vt:lpwstr>https://eur-lex.europa.eu/legal-content/LT/TXT/?uri=celex:32014L0023</vt:lpwstr>
      </vt:variant>
      <vt:variant>
        <vt:lpwstr/>
      </vt:variant>
      <vt:variant>
        <vt:i4>7864431</vt:i4>
      </vt:variant>
      <vt:variant>
        <vt:i4>45</vt:i4>
      </vt:variant>
      <vt:variant>
        <vt:i4>0</vt:i4>
      </vt:variant>
      <vt:variant>
        <vt:i4>5</vt:i4>
      </vt:variant>
      <vt:variant>
        <vt:lpwstr>https://www.lb.lt/lt/frd-licencijos</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6815784</vt:i4>
      </vt:variant>
      <vt:variant>
        <vt:i4>15</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2490450</vt:i4>
      </vt:variant>
      <vt:variant>
        <vt:i4>6</vt:i4>
      </vt:variant>
      <vt:variant>
        <vt:i4>0</vt:i4>
      </vt:variant>
      <vt:variant>
        <vt:i4>5</vt:i4>
      </vt:variant>
      <vt:variant>
        <vt:lpwstr>mailto:ramune.kailiuniene@regitra.lt</vt:lpwstr>
      </vt:variant>
      <vt:variant>
        <vt:lpwstr/>
      </vt:variant>
      <vt:variant>
        <vt:i4>1704042</vt:i4>
      </vt:variant>
      <vt:variant>
        <vt:i4>3</vt:i4>
      </vt:variant>
      <vt:variant>
        <vt:i4>0</vt:i4>
      </vt:variant>
      <vt:variant>
        <vt:i4>5</vt:i4>
      </vt:variant>
      <vt:variant>
        <vt:lpwstr>mailto:gintare.pilypaityte@regitra.lt</vt:lpwstr>
      </vt:variant>
      <vt:variant>
        <vt:lpwstr/>
      </vt:variant>
      <vt:variant>
        <vt:i4>917540</vt:i4>
      </vt:variant>
      <vt:variant>
        <vt:i4>0</vt:i4>
      </vt:variant>
      <vt:variant>
        <vt:i4>0</vt:i4>
      </vt:variant>
      <vt:variant>
        <vt:i4>5</vt:i4>
      </vt:variant>
      <vt:variant>
        <vt:lpwstr>mailto:regitra@regitra.lt</vt:lpwstr>
      </vt:variant>
      <vt:variant>
        <vt:lpwstr/>
      </vt:variant>
      <vt:variant>
        <vt:i4>5832772</vt:i4>
      </vt:variant>
      <vt:variant>
        <vt:i4>15</vt:i4>
      </vt:variant>
      <vt:variant>
        <vt:i4>0</vt:i4>
      </vt:variant>
      <vt:variant>
        <vt:i4>5</vt:i4>
      </vt:variant>
      <vt:variant>
        <vt:lpwstr>https://www.e-tar.lt/portal/lt/legalAct/66ae9a80883011ed8df094f359a60216/asr</vt:lpwstr>
      </vt:variant>
      <vt:variant>
        <vt:lpwstr/>
      </vt:variant>
      <vt:variant>
        <vt:i4>7733285</vt:i4>
      </vt:variant>
      <vt:variant>
        <vt:i4>12</vt:i4>
      </vt:variant>
      <vt:variant>
        <vt:i4>0</vt:i4>
      </vt:variant>
      <vt:variant>
        <vt:i4>5</vt:i4>
      </vt:variant>
      <vt:variant>
        <vt:lpwstr>http://vpt.lrv.lt/uploads/vpt/documents/files/1S-31.pdf</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1441884</vt:i4>
      </vt:variant>
      <vt:variant>
        <vt:i4>6</vt:i4>
      </vt:variant>
      <vt:variant>
        <vt:i4>0</vt:i4>
      </vt:variant>
      <vt:variant>
        <vt:i4>5</vt:i4>
      </vt:variant>
      <vt:variant>
        <vt:lpwstr>https://vpt.lrv.lt/uploads/vpt/documents/files/EBVPD pildymas(Tiek%C4%97jas).pdf</vt:lpwstr>
      </vt:variant>
      <vt:variant>
        <vt:lpwstr/>
      </vt:variant>
      <vt:variant>
        <vt:i4>131079</vt:i4>
      </vt:variant>
      <vt:variant>
        <vt:i4>3</vt:i4>
      </vt:variant>
      <vt:variant>
        <vt:i4>0</vt:i4>
      </vt:variant>
      <vt:variant>
        <vt:i4>5</vt:i4>
      </vt:variant>
      <vt:variant>
        <vt:lpwstr>https://vpt.lrv.lt/lt/nauja-cvp-is-aktuali-nuo-2024-12-01/metodine-medziaga-instrukcijos/tiekejamsnaujaCVPIS</vt:lpwstr>
      </vt:variant>
      <vt:variant>
        <vt:lpwstr/>
      </vt:variant>
      <vt:variant>
        <vt:i4>1441884</vt:i4>
      </vt:variant>
      <vt:variant>
        <vt:i4>0</vt:i4>
      </vt:variant>
      <vt:variant>
        <vt:i4>0</vt:i4>
      </vt:variant>
      <vt:variant>
        <vt:i4>5</vt:i4>
      </vt:variant>
      <vt:variant>
        <vt:lpwstr>https://vpt.lrv.lt/uploads/vpt/documents/files/EBVPD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Ramunė Kailiūnienė</cp:lastModifiedBy>
  <cp:revision>986</cp:revision>
  <dcterms:created xsi:type="dcterms:W3CDTF">2024-06-19T00:23:00Z</dcterms:created>
  <dcterms:modified xsi:type="dcterms:W3CDTF">2026-03-26T12:50:00Z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